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79E20" w14:textId="77777777" w:rsidR="00B5135D" w:rsidRPr="00FE54ED" w:rsidRDefault="00B5135D" w:rsidP="00B5135D">
      <w:pPr>
        <w:jc w:val="center"/>
        <w:rPr>
          <w:rFonts w:ascii="ＭＳ 明朝" w:eastAsia="ＭＳ 明朝" w:hAnsi="ＭＳ 明朝"/>
          <w:sz w:val="28"/>
          <w:szCs w:val="28"/>
        </w:rPr>
      </w:pPr>
      <w:r w:rsidRPr="00FE54ED">
        <w:rPr>
          <w:rFonts w:ascii="ＭＳ 明朝" w:eastAsia="ＭＳ 明朝" w:hAnsi="ＭＳ 明朝" w:hint="eastAsia"/>
          <w:sz w:val="28"/>
          <w:szCs w:val="28"/>
        </w:rPr>
        <w:t>仕　様　書</w:t>
      </w:r>
    </w:p>
    <w:p w14:paraId="7BDA07F0" w14:textId="77777777" w:rsidR="00B5135D" w:rsidRPr="00FE54ED" w:rsidRDefault="00B5135D" w:rsidP="00B5135D">
      <w:pPr>
        <w:rPr>
          <w:rFonts w:ascii="ＭＳ 明朝" w:eastAsia="ＭＳ 明朝" w:hAnsi="ＭＳ 明朝"/>
          <w:sz w:val="22"/>
        </w:rPr>
      </w:pPr>
    </w:p>
    <w:p w14:paraId="766F8BFA" w14:textId="5318E2B1" w:rsidR="00B5135D" w:rsidRPr="00EE2B47" w:rsidRDefault="009A7AAD" w:rsidP="00B5135D">
      <w:pPr>
        <w:rPr>
          <w:rFonts w:ascii="ＭＳ 明朝" w:eastAsia="ＭＳ 明朝" w:hAnsi="ＭＳ 明朝"/>
          <w:sz w:val="22"/>
        </w:rPr>
      </w:pPr>
      <w:r w:rsidRPr="00FE54ED">
        <w:rPr>
          <w:rFonts w:ascii="ＭＳ 明朝" w:eastAsia="ＭＳ 明朝" w:hAnsi="ＭＳ 明朝" w:hint="eastAsia"/>
          <w:sz w:val="22"/>
        </w:rPr>
        <w:t>１　品</w:t>
      </w:r>
      <w:r w:rsidR="00B5135D" w:rsidRPr="00FE54ED">
        <w:rPr>
          <w:rFonts w:ascii="ＭＳ 明朝" w:eastAsia="ＭＳ 明朝" w:hAnsi="ＭＳ 明朝" w:hint="eastAsia"/>
          <w:sz w:val="22"/>
        </w:rPr>
        <w:t>名</w:t>
      </w:r>
      <w:r w:rsidR="004169DA">
        <w:rPr>
          <w:rFonts w:ascii="ＭＳ 明朝" w:eastAsia="ＭＳ 明朝" w:hAnsi="ＭＳ 明朝"/>
          <w:sz w:val="22"/>
        </w:rPr>
        <w:tab/>
      </w:r>
      <w:r w:rsidR="00102305" w:rsidRPr="00EE2B47">
        <w:rPr>
          <w:rFonts w:ascii="ＭＳ 明朝" w:eastAsia="ＭＳ 明朝" w:hAnsi="ＭＳ 明朝" w:hint="eastAsia"/>
          <w:sz w:val="22"/>
        </w:rPr>
        <w:t>超純水製造装置システム</w:t>
      </w:r>
      <w:r w:rsidR="00B5135D" w:rsidRPr="00EE2B47">
        <w:rPr>
          <w:rFonts w:ascii="ＭＳ 明朝" w:eastAsia="ＭＳ 明朝" w:hAnsi="ＭＳ 明朝" w:hint="eastAsia"/>
          <w:sz w:val="22"/>
        </w:rPr>
        <w:t xml:space="preserve">　</w:t>
      </w:r>
      <w:r w:rsidR="00B5135D" w:rsidRPr="00EE2B47">
        <w:rPr>
          <w:rFonts w:ascii="ＭＳ 明朝" w:eastAsia="ＭＳ 明朝" w:hAnsi="ＭＳ 明朝"/>
          <w:sz w:val="22"/>
        </w:rPr>
        <w:t>同等品可</w:t>
      </w:r>
    </w:p>
    <w:p w14:paraId="05E8A86B" w14:textId="77777777" w:rsidR="009A04CB" w:rsidRPr="00EE2B47" w:rsidRDefault="00B5135D" w:rsidP="009A04CB">
      <w:pPr>
        <w:ind w:left="840" w:firstLine="840"/>
        <w:rPr>
          <w:rFonts w:ascii="ＭＳ 明朝" w:eastAsia="ＭＳ 明朝" w:hAnsi="ＭＳ 明朝"/>
          <w:sz w:val="22"/>
        </w:rPr>
      </w:pPr>
      <w:r w:rsidRPr="00EE2B47">
        <w:rPr>
          <w:rFonts w:ascii="ＭＳ 明朝" w:eastAsia="ＭＳ 明朝" w:hAnsi="ＭＳ 明朝" w:hint="eastAsia"/>
          <w:sz w:val="22"/>
        </w:rPr>
        <w:t>参考機種：</w:t>
      </w:r>
    </w:p>
    <w:p w14:paraId="32B1AA81" w14:textId="77777777" w:rsidR="001D7546" w:rsidRPr="00EE2B47" w:rsidRDefault="00C174A0" w:rsidP="009A04CB">
      <w:pPr>
        <w:ind w:left="840" w:firstLine="840"/>
        <w:rPr>
          <w:rFonts w:ascii="ＭＳ 明朝" w:eastAsia="ＭＳ 明朝" w:hAnsi="ＭＳ 明朝" w:cs="Times New Roman"/>
          <w:sz w:val="22"/>
        </w:rPr>
      </w:pPr>
      <w:r w:rsidRPr="00EE2B47">
        <w:rPr>
          <w:rFonts w:ascii="ＭＳ 明朝" w:eastAsia="ＭＳ 明朝" w:hAnsi="ＭＳ 明朝" w:cs="Times New Roman"/>
          <w:sz w:val="22"/>
        </w:rPr>
        <w:t>メルク株式会社</w:t>
      </w:r>
    </w:p>
    <w:p w14:paraId="6ADE8856" w14:textId="0788D98E" w:rsidR="00C174A0" w:rsidRDefault="00C174A0" w:rsidP="009A04CB">
      <w:pPr>
        <w:ind w:left="840" w:firstLine="840"/>
        <w:rPr>
          <w:rFonts w:ascii="ＭＳ 明朝" w:eastAsia="ＭＳ 明朝" w:hAnsi="ＭＳ 明朝" w:cs="Times New Roman"/>
          <w:sz w:val="22"/>
        </w:rPr>
      </w:pPr>
      <w:r w:rsidRPr="00EE2B47">
        <w:rPr>
          <w:rFonts w:ascii="ＭＳ 明朝" w:eastAsia="ＭＳ 明朝" w:hAnsi="ＭＳ 明朝" w:cs="Times New Roman"/>
          <w:sz w:val="22"/>
        </w:rPr>
        <w:t>・超純水・</w:t>
      </w:r>
      <w:r w:rsidR="002531B9" w:rsidRPr="00EE2B47">
        <w:rPr>
          <w:rFonts w:ascii="ＭＳ 明朝" w:eastAsia="ＭＳ 明朝" w:hAnsi="ＭＳ 明朝" w:cs="Times New Roman"/>
          <w:sz w:val="22"/>
        </w:rPr>
        <w:t>純水</w:t>
      </w:r>
      <w:r w:rsidRPr="00EE2B47">
        <w:rPr>
          <w:rFonts w:ascii="ＭＳ 明朝" w:eastAsia="ＭＳ 明朝" w:hAnsi="ＭＳ 明朝" w:cs="Times New Roman"/>
          <w:sz w:val="22"/>
        </w:rPr>
        <w:t>製造</w:t>
      </w:r>
      <w:r w:rsidR="002531B9" w:rsidRPr="00EE2B47">
        <w:rPr>
          <w:rFonts w:ascii="ＭＳ 明朝" w:eastAsia="ＭＳ 明朝" w:hAnsi="ＭＳ 明朝" w:cs="Times New Roman"/>
          <w:sz w:val="22"/>
        </w:rPr>
        <w:t>装置</w:t>
      </w:r>
      <w:r w:rsidR="00511CB4" w:rsidRPr="00EE2B47">
        <w:rPr>
          <w:rFonts w:ascii="ＭＳ 明朝" w:eastAsia="ＭＳ 明朝" w:hAnsi="ＭＳ 明朝" w:cs="Times New Roman"/>
          <w:sz w:val="22"/>
        </w:rPr>
        <w:t xml:space="preserve"> </w:t>
      </w:r>
      <w:r w:rsidR="001D7546" w:rsidRPr="00EE2B47">
        <w:rPr>
          <w:rFonts w:ascii="ＭＳ 明朝" w:eastAsia="ＭＳ 明朝" w:hAnsi="ＭＳ 明朝" w:cs="Times New Roman"/>
          <w:sz w:val="22"/>
        </w:rPr>
        <w:t>Mi</w:t>
      </w:r>
      <w:r w:rsidR="00FE78D7" w:rsidRPr="00EE2B47">
        <w:rPr>
          <w:rFonts w:ascii="ＭＳ 明朝" w:eastAsia="ＭＳ 明朝" w:hAnsi="ＭＳ 明朝" w:cs="Times New Roman"/>
          <w:sz w:val="22"/>
        </w:rPr>
        <w:t>lli-Q IQ 7003</w:t>
      </w:r>
    </w:p>
    <w:p w14:paraId="2A919807" w14:textId="710DE6B3" w:rsidR="00114F74" w:rsidRPr="00EE2B47" w:rsidRDefault="00114F74" w:rsidP="00114F74">
      <w:pPr>
        <w:ind w:left="840" w:firstLine="840"/>
        <w:rPr>
          <w:rFonts w:ascii="ＭＳ 明朝" w:eastAsia="ＭＳ 明朝" w:hAnsi="ＭＳ 明朝" w:cs="Times New Roman"/>
          <w:sz w:val="22"/>
        </w:rPr>
      </w:pPr>
      <w:r w:rsidRPr="00EE2B47">
        <w:rPr>
          <w:rFonts w:ascii="ＭＳ 明朝" w:eastAsia="ＭＳ 明朝" w:hAnsi="ＭＳ 明朝" w:cs="Times New Roman"/>
          <w:sz w:val="22"/>
        </w:rPr>
        <w:t>・純水タンク 25L</w:t>
      </w:r>
    </w:p>
    <w:p w14:paraId="264E86CF" w14:textId="4740902C" w:rsidR="00FE78D7" w:rsidRPr="00EE2B47" w:rsidRDefault="00FE78D7" w:rsidP="009A04CB">
      <w:pPr>
        <w:ind w:left="840" w:firstLine="840"/>
        <w:rPr>
          <w:rFonts w:ascii="ＭＳ 明朝" w:eastAsia="ＭＳ 明朝" w:hAnsi="ＭＳ 明朝" w:cs="Times New Roman"/>
          <w:sz w:val="22"/>
        </w:rPr>
      </w:pPr>
      <w:r w:rsidRPr="00EE2B47">
        <w:rPr>
          <w:rFonts w:ascii="ＭＳ 明朝" w:eastAsia="ＭＳ 明朝" w:hAnsi="ＭＳ 明朝" w:cs="Times New Roman"/>
          <w:sz w:val="22"/>
        </w:rPr>
        <w:t>・採水ディスペンサー</w:t>
      </w:r>
      <w:r w:rsidR="00511CB4" w:rsidRPr="00EE2B47">
        <w:rPr>
          <w:rFonts w:ascii="ＭＳ 明朝" w:eastAsia="ＭＳ 明朝" w:hAnsi="ＭＳ 明朝" w:cs="Times New Roman"/>
          <w:sz w:val="22"/>
        </w:rPr>
        <w:t xml:space="preserve"> </w:t>
      </w:r>
      <w:r w:rsidR="00E95E3F" w:rsidRPr="00EE2B47">
        <w:rPr>
          <w:rFonts w:ascii="ＭＳ 明朝" w:eastAsia="ＭＳ 明朝" w:hAnsi="ＭＳ 明朝" w:cs="Times New Roman"/>
          <w:sz w:val="22"/>
        </w:rPr>
        <w:t>Q</w:t>
      </w:r>
      <w:r w:rsidRPr="00EE2B47">
        <w:rPr>
          <w:rFonts w:ascii="ＭＳ 明朝" w:eastAsia="ＭＳ 明朝" w:hAnsi="ＭＳ 明朝" w:cs="Times New Roman"/>
          <w:sz w:val="22"/>
        </w:rPr>
        <w:t>-POD</w:t>
      </w:r>
    </w:p>
    <w:p w14:paraId="1DCBD73C" w14:textId="3C3B2FC0" w:rsidR="00511CB4" w:rsidRPr="00EE2B47" w:rsidRDefault="00511CB4" w:rsidP="00B001AC">
      <w:pPr>
        <w:ind w:left="840" w:firstLine="840"/>
        <w:rPr>
          <w:rFonts w:ascii="ＭＳ 明朝" w:eastAsia="ＭＳ 明朝" w:hAnsi="ＭＳ 明朝" w:cs="Times New Roman"/>
          <w:sz w:val="22"/>
        </w:rPr>
      </w:pPr>
      <w:r w:rsidRPr="00EE2B47">
        <w:rPr>
          <w:rFonts w:ascii="ＭＳ 明朝" w:eastAsia="ＭＳ 明朝" w:hAnsi="ＭＳ 明朝" w:cs="Times New Roman"/>
          <w:sz w:val="22"/>
        </w:rPr>
        <w:t>オルガノ株式会社</w:t>
      </w:r>
    </w:p>
    <w:p w14:paraId="0BDE2A6F" w14:textId="77777777" w:rsidR="004169DA" w:rsidRPr="004538B5" w:rsidRDefault="00837CB9" w:rsidP="00C50151">
      <w:pPr>
        <w:ind w:left="1680"/>
        <w:rPr>
          <w:rFonts w:ascii="ＭＳ 明朝" w:eastAsia="ＭＳ 明朝" w:hAnsi="ＭＳ 明朝" w:cs="Times New Roman"/>
          <w:color w:val="000000" w:themeColor="text1"/>
          <w:sz w:val="22"/>
        </w:rPr>
      </w:pPr>
      <w:r w:rsidRPr="004538B5">
        <w:rPr>
          <w:rFonts w:ascii="ＭＳ 明朝" w:eastAsia="ＭＳ 明朝" w:hAnsi="ＭＳ 明朝" w:cs="Times New Roman"/>
          <w:color w:val="000000" w:themeColor="text1"/>
          <w:sz w:val="22"/>
        </w:rPr>
        <w:t>・超純水</w:t>
      </w:r>
      <w:r w:rsidR="00A353C1" w:rsidRPr="004538B5">
        <w:rPr>
          <w:rFonts w:ascii="ＭＳ 明朝" w:eastAsia="ＭＳ 明朝" w:hAnsi="ＭＳ 明朝" w:cs="Times New Roman" w:hint="eastAsia"/>
          <w:color w:val="000000" w:themeColor="text1"/>
          <w:sz w:val="22"/>
        </w:rPr>
        <w:t>・純水</w:t>
      </w:r>
      <w:r w:rsidRPr="004538B5">
        <w:rPr>
          <w:rFonts w:ascii="ＭＳ 明朝" w:eastAsia="ＭＳ 明朝" w:hAnsi="ＭＳ 明朝" w:cs="Times New Roman"/>
          <w:color w:val="000000" w:themeColor="text1"/>
          <w:sz w:val="22"/>
        </w:rPr>
        <w:t xml:space="preserve">製造装置 </w:t>
      </w:r>
      <w:r w:rsidR="00A736A2" w:rsidRPr="004538B5">
        <w:rPr>
          <w:rFonts w:ascii="ＭＳ 明朝" w:eastAsia="ＭＳ 明朝" w:hAnsi="ＭＳ 明朝" w:cs="Times New Roman" w:hint="eastAsia"/>
          <w:color w:val="000000" w:themeColor="text1"/>
          <w:sz w:val="22"/>
        </w:rPr>
        <w:t>ピューリック</w:t>
      </w:r>
      <w:r w:rsidRPr="004538B5">
        <w:rPr>
          <w:rFonts w:ascii="ＭＳ 明朝" w:eastAsia="ＭＳ 明朝" w:hAnsi="ＭＳ 明朝" w:cs="Times New Roman" w:hint="eastAsia"/>
          <w:color w:val="000000" w:themeColor="text1"/>
          <w:sz w:val="22"/>
        </w:rPr>
        <w:t>ωⅡ(オメガツー)</w:t>
      </w:r>
    </w:p>
    <w:p w14:paraId="6607352A" w14:textId="7CBD792A" w:rsidR="00C50151" w:rsidRPr="004538B5" w:rsidRDefault="00C50151" w:rsidP="004169DA">
      <w:pPr>
        <w:ind w:left="1680" w:firstLineChars="100" w:firstLine="220"/>
        <w:rPr>
          <w:rFonts w:ascii="ＭＳ 明朝" w:eastAsia="ＭＳ 明朝" w:hAnsi="ＭＳ 明朝" w:cs="Times New Roman"/>
          <w:color w:val="000000" w:themeColor="text1"/>
          <w:sz w:val="22"/>
        </w:rPr>
      </w:pPr>
      <w:r w:rsidRPr="004538B5">
        <w:rPr>
          <w:rFonts w:ascii="ＭＳ 明朝" w:eastAsia="ＭＳ 明朝" w:hAnsi="ＭＳ 明朝" w:cs="Times New Roman"/>
          <w:color w:val="000000" w:themeColor="text1"/>
          <w:sz w:val="22"/>
        </w:rPr>
        <w:t>UP-0120</w:t>
      </w:r>
      <w:r w:rsidRPr="004538B5">
        <w:rPr>
          <w:rFonts w:ascii="ＭＳ 明朝" w:eastAsia="ＭＳ 明朝" w:hAnsi="ＭＳ 明朝" w:cs="Times New Roman" w:hint="eastAsia"/>
          <w:color w:val="000000" w:themeColor="text1"/>
          <w:sz w:val="22"/>
        </w:rPr>
        <w:t>ω</w:t>
      </w:r>
      <w:r w:rsidRPr="004538B5">
        <w:rPr>
          <w:rFonts w:ascii="ＭＳ 明朝" w:eastAsia="ＭＳ 明朝" w:hAnsi="ＭＳ 明朝" w:cs="Times New Roman"/>
          <w:color w:val="000000" w:themeColor="text1"/>
          <w:sz w:val="22"/>
        </w:rPr>
        <w:t>-000</w:t>
      </w:r>
    </w:p>
    <w:p w14:paraId="0A8C7499" w14:textId="77777777" w:rsidR="00837CB9" w:rsidRPr="004538B5" w:rsidRDefault="00837CB9" w:rsidP="00837CB9">
      <w:pPr>
        <w:ind w:left="1680"/>
        <w:rPr>
          <w:rFonts w:ascii="ＭＳ 明朝" w:eastAsia="ＭＳ 明朝" w:hAnsi="ＭＳ 明朝" w:cs="Times New Roman"/>
          <w:color w:val="000000" w:themeColor="text1"/>
          <w:sz w:val="22"/>
        </w:rPr>
      </w:pPr>
      <w:r w:rsidRPr="004538B5">
        <w:rPr>
          <w:rFonts w:ascii="ＭＳ 明朝" w:eastAsia="ＭＳ 明朝" w:hAnsi="ＭＳ 明朝" w:cs="Times New Roman" w:hint="eastAsia"/>
          <w:color w:val="000000" w:themeColor="text1"/>
          <w:sz w:val="22"/>
        </w:rPr>
        <w:t>・純水内蔵タンク60L</w:t>
      </w:r>
    </w:p>
    <w:p w14:paraId="4961D77D" w14:textId="3B20F178" w:rsidR="00837CB9" w:rsidRPr="004538B5" w:rsidRDefault="00837CB9" w:rsidP="00837CB9">
      <w:pPr>
        <w:ind w:left="1680"/>
        <w:rPr>
          <w:rFonts w:ascii="ＭＳ 明朝" w:eastAsia="ＭＳ 明朝" w:hAnsi="ＭＳ 明朝" w:cs="Times New Roman"/>
          <w:color w:val="000000" w:themeColor="text1"/>
          <w:sz w:val="22"/>
        </w:rPr>
      </w:pPr>
      <w:r w:rsidRPr="004538B5">
        <w:rPr>
          <w:rFonts w:ascii="ＭＳ 明朝" w:eastAsia="ＭＳ 明朝" w:hAnsi="ＭＳ 明朝" w:cs="Times New Roman" w:hint="eastAsia"/>
          <w:color w:val="000000" w:themeColor="text1"/>
          <w:sz w:val="22"/>
        </w:rPr>
        <w:t>・</w:t>
      </w:r>
      <w:r w:rsidR="00114F74" w:rsidRPr="004538B5">
        <w:rPr>
          <w:rFonts w:ascii="ＭＳ 明朝" w:eastAsia="ＭＳ 明朝" w:hAnsi="ＭＳ 明朝" w:cs="Times New Roman" w:hint="eastAsia"/>
          <w:color w:val="000000" w:themeColor="text1"/>
          <w:sz w:val="22"/>
        </w:rPr>
        <w:t>採水</w:t>
      </w:r>
      <w:r w:rsidRPr="004538B5">
        <w:rPr>
          <w:rFonts w:ascii="ＭＳ 明朝" w:eastAsia="ＭＳ 明朝" w:hAnsi="ＭＳ 明朝" w:cs="Times New Roman" w:hint="eastAsia"/>
          <w:color w:val="000000" w:themeColor="text1"/>
          <w:sz w:val="22"/>
        </w:rPr>
        <w:t>ディスペンサー</w:t>
      </w:r>
    </w:p>
    <w:p w14:paraId="06799358" w14:textId="77777777" w:rsidR="00B5135D" w:rsidRPr="00837CB9" w:rsidRDefault="00B5135D" w:rsidP="00B5135D">
      <w:pPr>
        <w:rPr>
          <w:rFonts w:ascii="ＭＳ 明朝" w:eastAsia="ＭＳ 明朝" w:hAnsi="ＭＳ 明朝"/>
          <w:sz w:val="22"/>
        </w:rPr>
      </w:pPr>
    </w:p>
    <w:p w14:paraId="01164B46" w14:textId="5F638E64" w:rsidR="00B5135D" w:rsidRPr="00FE54ED" w:rsidRDefault="00B5135D" w:rsidP="00B5135D">
      <w:pPr>
        <w:rPr>
          <w:rFonts w:ascii="ＭＳ 明朝" w:eastAsia="ＭＳ 明朝" w:hAnsi="ＭＳ 明朝"/>
          <w:sz w:val="22"/>
        </w:rPr>
      </w:pPr>
      <w:r w:rsidRPr="00FE54ED">
        <w:rPr>
          <w:rFonts w:ascii="ＭＳ 明朝" w:eastAsia="ＭＳ 明朝" w:hAnsi="ＭＳ 明朝" w:hint="eastAsia"/>
          <w:sz w:val="22"/>
        </w:rPr>
        <w:t>２　数量</w:t>
      </w:r>
      <w:r w:rsidRPr="00FE54ED">
        <w:rPr>
          <w:rFonts w:ascii="ＭＳ 明朝" w:eastAsia="ＭＳ 明朝" w:hAnsi="ＭＳ 明朝"/>
          <w:sz w:val="22"/>
        </w:rPr>
        <w:tab/>
      </w:r>
      <w:r w:rsidR="00C415C2">
        <w:rPr>
          <w:rFonts w:ascii="ＭＳ 明朝" w:eastAsia="ＭＳ 明朝" w:hAnsi="ＭＳ 明朝"/>
          <w:sz w:val="22"/>
        </w:rPr>
        <w:t>1</w:t>
      </w:r>
      <w:r w:rsidR="00C415C2">
        <w:rPr>
          <w:rFonts w:ascii="ＭＳ 明朝" w:eastAsia="ＭＳ 明朝" w:hAnsi="ＭＳ 明朝" w:hint="eastAsia"/>
          <w:sz w:val="22"/>
        </w:rPr>
        <w:t>式</w:t>
      </w:r>
    </w:p>
    <w:p w14:paraId="4F5267AA" w14:textId="77777777" w:rsidR="00B5135D" w:rsidRPr="00FE54ED" w:rsidRDefault="00B5135D" w:rsidP="00B5135D">
      <w:pPr>
        <w:rPr>
          <w:rFonts w:ascii="ＭＳ 明朝" w:eastAsia="ＭＳ 明朝" w:hAnsi="ＭＳ 明朝"/>
          <w:sz w:val="22"/>
        </w:rPr>
      </w:pPr>
    </w:p>
    <w:p w14:paraId="275FB72F" w14:textId="41ED162D" w:rsidR="00B5135D" w:rsidRDefault="00B5135D" w:rsidP="00B5135D">
      <w:pPr>
        <w:rPr>
          <w:rFonts w:ascii="ＭＳ 明朝" w:eastAsia="ＭＳ 明朝" w:hAnsi="ＭＳ 明朝"/>
          <w:sz w:val="22"/>
        </w:rPr>
      </w:pPr>
      <w:r w:rsidRPr="00FE54ED">
        <w:rPr>
          <w:rFonts w:ascii="ＭＳ 明朝" w:eastAsia="ＭＳ 明朝" w:hAnsi="ＭＳ 明朝" w:hint="eastAsia"/>
          <w:sz w:val="22"/>
        </w:rPr>
        <w:t>３　必要とする</w:t>
      </w:r>
      <w:r w:rsidR="00BD48D8" w:rsidRPr="00FE54ED">
        <w:rPr>
          <w:rFonts w:ascii="ＭＳ 明朝" w:eastAsia="ＭＳ 明朝" w:hAnsi="ＭＳ 明朝" w:hint="eastAsia"/>
          <w:sz w:val="22"/>
        </w:rPr>
        <w:t>性能</w:t>
      </w:r>
      <w:r w:rsidRPr="00FE54ED">
        <w:rPr>
          <w:rFonts w:ascii="ＭＳ 明朝" w:eastAsia="ＭＳ 明朝" w:hAnsi="ＭＳ 明朝" w:hint="eastAsia"/>
          <w:sz w:val="22"/>
        </w:rPr>
        <w:t>と構成</w:t>
      </w:r>
    </w:p>
    <w:p w14:paraId="7320554C" w14:textId="7BECE866" w:rsidR="004E518B" w:rsidRPr="004538B5" w:rsidRDefault="008F14EB" w:rsidP="00267A68">
      <w:pPr>
        <w:ind w:left="559" w:hangingChars="254" w:hanging="559"/>
        <w:rPr>
          <w:rFonts w:ascii="ＭＳ 明朝" w:eastAsia="ＭＳ 明朝" w:hAnsi="ＭＳ 明朝"/>
          <w:color w:val="000000" w:themeColor="text1"/>
          <w:sz w:val="22"/>
        </w:rPr>
      </w:pPr>
      <w:r w:rsidRPr="004538B5">
        <w:rPr>
          <w:rFonts w:ascii="ＭＳ 明朝" w:eastAsia="ＭＳ 明朝" w:hAnsi="ＭＳ 明朝" w:hint="eastAsia"/>
          <w:color w:val="000000" w:themeColor="text1"/>
          <w:sz w:val="22"/>
        </w:rPr>
        <w:t>（</w:t>
      </w:r>
      <w:r w:rsidRPr="004538B5">
        <w:rPr>
          <w:rFonts w:ascii="ＭＳ 明朝" w:eastAsia="ＭＳ 明朝" w:hAnsi="ＭＳ 明朝"/>
          <w:color w:val="000000" w:themeColor="text1"/>
          <w:sz w:val="22"/>
        </w:rPr>
        <w:t>1）</w:t>
      </w:r>
      <w:r w:rsidR="009E240E" w:rsidRPr="004538B5">
        <w:rPr>
          <w:rFonts w:ascii="ＭＳ 明朝" w:eastAsia="ＭＳ 明朝" w:hAnsi="ＭＳ 明朝" w:hint="eastAsia"/>
          <w:color w:val="000000" w:themeColor="text1"/>
          <w:sz w:val="22"/>
        </w:rPr>
        <w:t>超純水・純水製造装置</w:t>
      </w:r>
      <w:r w:rsidR="00103568" w:rsidRPr="004538B5">
        <w:rPr>
          <w:rFonts w:ascii="ＭＳ 明朝" w:eastAsia="ＭＳ 明朝" w:hAnsi="ＭＳ 明朝" w:hint="eastAsia"/>
          <w:color w:val="000000" w:themeColor="text1"/>
          <w:sz w:val="22"/>
        </w:rPr>
        <w:t>は</w:t>
      </w:r>
      <w:r w:rsidR="008727C2" w:rsidRPr="004538B5">
        <w:rPr>
          <w:rFonts w:ascii="ＭＳ 明朝" w:eastAsia="ＭＳ 明朝" w:hAnsi="ＭＳ 明朝" w:hint="eastAsia"/>
          <w:color w:val="000000" w:themeColor="text1"/>
          <w:sz w:val="22"/>
        </w:rPr>
        <w:t>、</w:t>
      </w:r>
      <w:r w:rsidR="00B102F8" w:rsidRPr="004538B5">
        <w:rPr>
          <w:rFonts w:ascii="ＭＳ 明朝" w:eastAsia="ＭＳ 明朝" w:hAnsi="ＭＳ 明朝" w:hint="eastAsia"/>
          <w:color w:val="000000" w:themeColor="text1"/>
          <w:sz w:val="22"/>
        </w:rPr>
        <w:t>水道</w:t>
      </w:r>
      <w:r w:rsidR="00582969" w:rsidRPr="004538B5">
        <w:rPr>
          <w:rFonts w:ascii="ＭＳ 明朝" w:eastAsia="ＭＳ 明朝" w:hAnsi="ＭＳ 明朝" w:hint="eastAsia"/>
          <w:color w:val="000000" w:themeColor="text1"/>
          <w:sz w:val="22"/>
        </w:rPr>
        <w:t>水</w:t>
      </w:r>
      <w:r w:rsidR="00B102F8" w:rsidRPr="004538B5">
        <w:rPr>
          <w:rFonts w:ascii="ＭＳ 明朝" w:eastAsia="ＭＳ 明朝" w:hAnsi="ＭＳ 明朝" w:hint="eastAsia"/>
          <w:color w:val="000000" w:themeColor="text1"/>
          <w:sz w:val="22"/>
        </w:rPr>
        <w:t>直結型で</w:t>
      </w:r>
      <w:r w:rsidR="008727C2" w:rsidRPr="004538B5">
        <w:rPr>
          <w:rFonts w:ascii="ＭＳ 明朝" w:eastAsia="ＭＳ 明朝" w:hAnsi="ＭＳ 明朝" w:hint="eastAsia"/>
          <w:color w:val="000000" w:themeColor="text1"/>
          <w:sz w:val="22"/>
        </w:rPr>
        <w:t>純水</w:t>
      </w:r>
      <w:r w:rsidR="00C21E8D" w:rsidRPr="004538B5">
        <w:rPr>
          <w:rFonts w:ascii="ＭＳ 明朝" w:eastAsia="ＭＳ 明朝" w:hAnsi="ＭＳ 明朝" w:hint="eastAsia"/>
          <w:color w:val="000000" w:themeColor="text1"/>
          <w:sz w:val="22"/>
        </w:rPr>
        <w:t>・</w:t>
      </w:r>
      <w:r w:rsidR="008727C2" w:rsidRPr="004538B5">
        <w:rPr>
          <w:rFonts w:ascii="ＭＳ 明朝" w:eastAsia="ＭＳ 明朝" w:hAnsi="ＭＳ 明朝" w:hint="eastAsia"/>
          <w:color w:val="000000" w:themeColor="text1"/>
          <w:sz w:val="22"/>
        </w:rPr>
        <w:t>超純水</w:t>
      </w:r>
      <w:r w:rsidR="00C21E8D" w:rsidRPr="004538B5">
        <w:rPr>
          <w:rFonts w:ascii="ＭＳ 明朝" w:eastAsia="ＭＳ 明朝" w:hAnsi="ＭＳ 明朝" w:hint="eastAsia"/>
          <w:color w:val="000000" w:themeColor="text1"/>
          <w:sz w:val="22"/>
        </w:rPr>
        <w:t>を製造する一体型の</w:t>
      </w:r>
      <w:r w:rsidR="00212DF2" w:rsidRPr="004538B5">
        <w:rPr>
          <w:rFonts w:ascii="ＭＳ 明朝" w:eastAsia="ＭＳ 明朝" w:hAnsi="ＭＳ 明朝" w:hint="eastAsia"/>
          <w:color w:val="000000" w:themeColor="text1"/>
          <w:sz w:val="22"/>
        </w:rPr>
        <w:t>設計であること。</w:t>
      </w:r>
    </w:p>
    <w:p w14:paraId="7D5C0109" w14:textId="2D1EAA48" w:rsidR="008F14EB" w:rsidRPr="004538B5" w:rsidRDefault="008F14EB" w:rsidP="008F14EB">
      <w:pPr>
        <w:ind w:left="559" w:hangingChars="254" w:hanging="559"/>
        <w:rPr>
          <w:rFonts w:ascii="ＭＳ 明朝" w:eastAsia="ＭＳ 明朝" w:hAnsi="ＭＳ 明朝"/>
          <w:color w:val="000000" w:themeColor="text1"/>
          <w:sz w:val="22"/>
        </w:rPr>
      </w:pPr>
      <w:r w:rsidRPr="00FE54ED">
        <w:rPr>
          <w:rFonts w:ascii="ＭＳ 明朝" w:eastAsia="ＭＳ 明朝" w:hAnsi="ＭＳ 明朝" w:hint="eastAsia"/>
          <w:sz w:val="22"/>
        </w:rPr>
        <w:t>（</w:t>
      </w:r>
      <w:r w:rsidRPr="00FE54ED">
        <w:rPr>
          <w:rFonts w:ascii="ＭＳ 明朝" w:eastAsia="ＭＳ 明朝" w:hAnsi="ＭＳ 明朝"/>
          <w:sz w:val="22"/>
        </w:rPr>
        <w:t>2）</w:t>
      </w:r>
      <w:r w:rsidR="009578C6">
        <w:rPr>
          <w:rFonts w:ascii="ＭＳ 明朝" w:eastAsia="ＭＳ 明朝" w:hAnsi="ＭＳ 明朝" w:hint="eastAsia"/>
          <w:sz w:val="22"/>
        </w:rPr>
        <w:t>純水の製造方式は</w:t>
      </w:r>
      <w:r w:rsidR="005A6227">
        <w:rPr>
          <w:rFonts w:ascii="ＭＳ 明朝" w:eastAsia="ＭＳ 明朝" w:hAnsi="ＭＳ 明朝" w:hint="eastAsia"/>
          <w:sz w:val="22"/>
        </w:rPr>
        <w:t>、水道水を供給水とし、</w:t>
      </w:r>
      <w:r w:rsidR="008014EB">
        <w:rPr>
          <w:rFonts w:ascii="ＭＳ 明朝" w:eastAsia="ＭＳ 明朝" w:hAnsi="ＭＳ 明朝" w:hint="eastAsia"/>
          <w:sz w:val="22"/>
        </w:rPr>
        <w:t>活性炭、</w:t>
      </w:r>
      <w:r w:rsidR="009578C6">
        <w:rPr>
          <w:rFonts w:ascii="ＭＳ 明朝" w:eastAsia="ＭＳ 明朝" w:hAnsi="ＭＳ 明朝" w:hint="eastAsia"/>
          <w:sz w:val="22"/>
        </w:rPr>
        <w:t>逆浸透膜</w:t>
      </w:r>
      <w:r w:rsidR="00355C2B">
        <w:rPr>
          <w:rFonts w:ascii="ＭＳ 明朝" w:eastAsia="ＭＳ 明朝" w:hAnsi="ＭＳ 明朝" w:hint="eastAsia"/>
          <w:sz w:val="22"/>
        </w:rPr>
        <w:t>（</w:t>
      </w:r>
      <w:r w:rsidR="00355C2B">
        <w:rPr>
          <w:rFonts w:ascii="ＭＳ 明朝" w:eastAsia="ＭＳ 明朝" w:hAnsi="ＭＳ 明朝"/>
          <w:sz w:val="22"/>
        </w:rPr>
        <w:t>RO</w:t>
      </w:r>
      <w:r w:rsidR="00355C2B">
        <w:rPr>
          <w:rFonts w:ascii="ＭＳ 明朝" w:eastAsia="ＭＳ 明朝" w:hAnsi="ＭＳ 明朝" w:hint="eastAsia"/>
          <w:sz w:val="22"/>
        </w:rPr>
        <w:t>膜）</w:t>
      </w:r>
      <w:r w:rsidR="009578C6">
        <w:rPr>
          <w:rFonts w:ascii="ＭＳ 明朝" w:eastAsia="ＭＳ 明朝" w:hAnsi="ＭＳ 明朝" w:hint="eastAsia"/>
          <w:sz w:val="22"/>
        </w:rPr>
        <w:t>、</w:t>
      </w:r>
      <w:r w:rsidR="00E922C1" w:rsidRPr="004538B5">
        <w:rPr>
          <w:rFonts w:ascii="ＭＳ 明朝" w:eastAsia="ＭＳ 明朝" w:hAnsi="ＭＳ 明朝" w:hint="eastAsia"/>
          <w:color w:val="000000" w:themeColor="text1"/>
          <w:sz w:val="22"/>
        </w:rPr>
        <w:t>電気再生式イオン交換</w:t>
      </w:r>
      <w:r w:rsidR="008D06E3" w:rsidRPr="004538B5">
        <w:rPr>
          <w:rFonts w:ascii="ＭＳ 明朝" w:eastAsia="ＭＳ 明朝" w:hAnsi="ＭＳ 明朝" w:hint="eastAsia"/>
          <w:color w:val="000000" w:themeColor="text1"/>
          <w:sz w:val="22"/>
        </w:rPr>
        <w:t>（</w:t>
      </w:r>
      <w:r w:rsidR="00E922C1" w:rsidRPr="004538B5">
        <w:rPr>
          <w:rFonts w:ascii="ＭＳ 明朝" w:eastAsia="ＭＳ 明朝" w:hAnsi="ＭＳ 明朝"/>
          <w:color w:val="000000" w:themeColor="text1"/>
          <w:sz w:val="22"/>
        </w:rPr>
        <w:t>EDI</w:t>
      </w:r>
      <w:r w:rsidR="008D06E3" w:rsidRPr="004538B5">
        <w:rPr>
          <w:rFonts w:ascii="ＭＳ 明朝" w:eastAsia="ＭＳ 明朝" w:hAnsi="ＭＳ 明朝" w:hint="eastAsia"/>
          <w:color w:val="000000" w:themeColor="text1"/>
          <w:sz w:val="22"/>
        </w:rPr>
        <w:t>）</w:t>
      </w:r>
      <w:r w:rsidR="009578C6" w:rsidRPr="004538B5">
        <w:rPr>
          <w:rFonts w:ascii="ＭＳ 明朝" w:eastAsia="ＭＳ 明朝" w:hAnsi="ＭＳ 明朝" w:hint="eastAsia"/>
          <w:color w:val="000000" w:themeColor="text1"/>
          <w:sz w:val="22"/>
        </w:rPr>
        <w:t>を用いた</w:t>
      </w:r>
      <w:r w:rsidR="00FE5FAC" w:rsidRPr="004538B5">
        <w:rPr>
          <w:rFonts w:ascii="ＭＳ 明朝" w:eastAsia="ＭＳ 明朝" w:hAnsi="ＭＳ 明朝" w:hint="eastAsia"/>
          <w:color w:val="000000" w:themeColor="text1"/>
          <w:sz w:val="22"/>
        </w:rPr>
        <w:t>精製法</w:t>
      </w:r>
      <w:r w:rsidR="006A6204" w:rsidRPr="004538B5">
        <w:rPr>
          <w:rFonts w:ascii="ＭＳ 明朝" w:eastAsia="ＭＳ 明朝" w:hAnsi="ＭＳ 明朝" w:hint="eastAsia"/>
          <w:color w:val="000000" w:themeColor="text1"/>
          <w:sz w:val="22"/>
        </w:rPr>
        <w:t>であること</w:t>
      </w:r>
      <w:r w:rsidR="00FE5FAC" w:rsidRPr="004538B5">
        <w:rPr>
          <w:rFonts w:ascii="ＭＳ 明朝" w:eastAsia="ＭＳ 明朝" w:hAnsi="ＭＳ 明朝" w:hint="eastAsia"/>
          <w:color w:val="000000" w:themeColor="text1"/>
          <w:sz w:val="22"/>
        </w:rPr>
        <w:t>。</w:t>
      </w:r>
    </w:p>
    <w:p w14:paraId="63B37E1D" w14:textId="6B9DB5F4" w:rsidR="0075171E" w:rsidRDefault="008F14EB" w:rsidP="0075171E">
      <w:pPr>
        <w:ind w:left="559" w:hangingChars="254" w:hanging="559"/>
        <w:rPr>
          <w:rFonts w:ascii="ＭＳ 明朝" w:eastAsia="ＭＳ 明朝" w:hAnsi="ＭＳ 明朝"/>
          <w:sz w:val="22"/>
        </w:rPr>
      </w:pPr>
      <w:r w:rsidRPr="00FE54ED">
        <w:rPr>
          <w:rFonts w:ascii="ＭＳ 明朝" w:eastAsia="ＭＳ 明朝" w:hAnsi="ＭＳ 明朝" w:hint="eastAsia"/>
          <w:sz w:val="22"/>
        </w:rPr>
        <w:t>（</w:t>
      </w:r>
      <w:r w:rsidRPr="00FE54ED">
        <w:rPr>
          <w:rFonts w:ascii="ＭＳ 明朝" w:eastAsia="ＭＳ 明朝" w:hAnsi="ＭＳ 明朝"/>
          <w:sz w:val="22"/>
        </w:rPr>
        <w:t>3）</w:t>
      </w:r>
      <w:r w:rsidR="00A35380">
        <w:rPr>
          <w:rFonts w:ascii="ＭＳ 明朝" w:eastAsia="ＭＳ 明朝" w:hAnsi="ＭＳ 明朝" w:hint="eastAsia"/>
          <w:sz w:val="22"/>
        </w:rPr>
        <w:t>製造した</w:t>
      </w:r>
      <w:r w:rsidR="00D44862">
        <w:rPr>
          <w:rFonts w:ascii="ＭＳ 明朝" w:eastAsia="ＭＳ 明朝" w:hAnsi="ＭＳ 明朝" w:hint="eastAsia"/>
          <w:sz w:val="22"/>
        </w:rPr>
        <w:t>純水の水質は、</w:t>
      </w:r>
      <w:r w:rsidR="00D44862">
        <w:rPr>
          <w:rFonts w:ascii="ＭＳ 明朝" w:eastAsia="ＭＳ 明朝" w:hAnsi="ＭＳ 明朝"/>
          <w:sz w:val="22"/>
        </w:rPr>
        <w:t>JIS</w:t>
      </w:r>
      <w:r w:rsidR="002F2CD2">
        <w:rPr>
          <w:rFonts w:ascii="ＭＳ 明朝" w:eastAsia="ＭＳ 明朝" w:hAnsi="ＭＳ 明朝"/>
          <w:sz w:val="22"/>
        </w:rPr>
        <w:t xml:space="preserve"> </w:t>
      </w:r>
      <w:r w:rsidR="00D44862">
        <w:rPr>
          <w:rFonts w:ascii="ＭＳ 明朝" w:eastAsia="ＭＳ 明朝" w:hAnsi="ＭＳ 明朝"/>
          <w:sz w:val="22"/>
        </w:rPr>
        <w:t>K0557</w:t>
      </w:r>
      <w:r w:rsidR="00F04B7D">
        <w:rPr>
          <w:rFonts w:ascii="ＭＳ 明朝" w:eastAsia="ＭＳ 明朝" w:hAnsi="ＭＳ 明朝"/>
          <w:sz w:val="22"/>
        </w:rPr>
        <w:t>:1998</w:t>
      </w:r>
      <w:r w:rsidR="00A35380">
        <w:rPr>
          <w:rFonts w:ascii="ＭＳ 明朝" w:eastAsia="ＭＳ 明朝" w:hAnsi="ＭＳ 明朝" w:hint="eastAsia"/>
          <w:sz w:val="22"/>
        </w:rPr>
        <w:t>（用水・排水の試験に用いる水）の</w:t>
      </w:r>
      <w:r w:rsidR="002F2CD2">
        <w:rPr>
          <w:rFonts w:ascii="ＭＳ 明朝" w:eastAsia="ＭＳ 明朝" w:hAnsi="ＭＳ 明朝"/>
          <w:sz w:val="22"/>
        </w:rPr>
        <w:t>A2</w:t>
      </w:r>
      <w:r w:rsidR="000E10A1">
        <w:rPr>
          <w:rFonts w:ascii="ＭＳ 明朝" w:eastAsia="ＭＳ 明朝" w:hAnsi="ＭＳ 明朝" w:hint="eastAsia"/>
          <w:sz w:val="22"/>
        </w:rPr>
        <w:t>以上</w:t>
      </w:r>
      <w:r w:rsidR="00A35380">
        <w:rPr>
          <w:rFonts w:ascii="ＭＳ 明朝" w:eastAsia="ＭＳ 明朝" w:hAnsi="ＭＳ 明朝" w:hint="eastAsia"/>
          <w:sz w:val="22"/>
        </w:rPr>
        <w:t>の水質を満たすとともに、比抵抗値は</w:t>
      </w:r>
      <w:r w:rsidR="000E2BE9">
        <w:rPr>
          <w:rFonts w:ascii="ＭＳ 明朝" w:eastAsia="ＭＳ 明朝" w:hAnsi="ＭＳ 明朝" w:hint="eastAsia"/>
          <w:sz w:val="22"/>
        </w:rPr>
        <w:t>5</w:t>
      </w:r>
      <w:r w:rsidR="000E2BE9" w:rsidRPr="000E2BE9">
        <w:rPr>
          <w:rFonts w:ascii="ＭＳ 明朝" w:eastAsia="ＭＳ 明朝" w:hAnsi="ＭＳ 明朝"/>
          <w:sz w:val="22"/>
        </w:rPr>
        <w:t>M</w:t>
      </w:r>
      <w:r w:rsidR="000E2BE9" w:rsidRPr="000E2BE9">
        <w:rPr>
          <w:rFonts w:ascii="ＭＳ 明朝" w:eastAsia="ＭＳ 明朝" w:hAnsi="ＭＳ 明朝" w:hint="eastAsia"/>
          <w:sz w:val="22"/>
        </w:rPr>
        <w:t>Ω</w:t>
      </w:r>
      <w:r w:rsidR="000E2BE9">
        <w:rPr>
          <w:rFonts w:ascii="ＭＳ 明朝" w:eastAsia="ＭＳ 明朝" w:hAnsi="ＭＳ 明朝" w:hint="eastAsia"/>
          <w:sz w:val="22"/>
        </w:rPr>
        <w:t>・</w:t>
      </w:r>
      <w:r w:rsidR="000E2BE9">
        <w:rPr>
          <w:rFonts w:ascii="ＭＳ 明朝" w:eastAsia="ＭＳ 明朝" w:hAnsi="ＭＳ 明朝"/>
          <w:sz w:val="22"/>
        </w:rPr>
        <w:t>cm</w:t>
      </w:r>
      <w:r w:rsidR="000E2BE9">
        <w:rPr>
          <w:rFonts w:ascii="ＭＳ 明朝" w:eastAsia="ＭＳ 明朝" w:hAnsi="ＭＳ 明朝" w:hint="eastAsia"/>
          <w:sz w:val="22"/>
        </w:rPr>
        <w:t>以上であること。</w:t>
      </w:r>
    </w:p>
    <w:p w14:paraId="4B59B2CF" w14:textId="375B6491" w:rsidR="0075171E" w:rsidRDefault="0075171E" w:rsidP="0075171E">
      <w:pPr>
        <w:ind w:left="559" w:hangingChars="254" w:hanging="559"/>
        <w:rPr>
          <w:rFonts w:ascii="ＭＳ 明朝" w:eastAsia="ＭＳ 明朝" w:hAnsi="ＭＳ 明朝"/>
          <w:sz w:val="22"/>
        </w:rPr>
      </w:pPr>
      <w:r w:rsidRPr="00FE54ED">
        <w:rPr>
          <w:rFonts w:ascii="ＭＳ 明朝" w:eastAsia="ＭＳ 明朝" w:hAnsi="ＭＳ 明朝" w:hint="eastAsia"/>
          <w:sz w:val="22"/>
        </w:rPr>
        <w:t>（</w:t>
      </w:r>
      <w:r>
        <w:rPr>
          <w:rFonts w:ascii="ＭＳ 明朝" w:eastAsia="ＭＳ 明朝" w:hAnsi="ＭＳ 明朝" w:hint="eastAsia"/>
          <w:sz w:val="22"/>
        </w:rPr>
        <w:t>4</w:t>
      </w:r>
      <w:r w:rsidRPr="00FE54ED">
        <w:rPr>
          <w:rFonts w:ascii="ＭＳ 明朝" w:eastAsia="ＭＳ 明朝" w:hAnsi="ＭＳ 明朝"/>
          <w:sz w:val="22"/>
        </w:rPr>
        <w:t>）</w:t>
      </w:r>
      <w:r>
        <w:rPr>
          <w:rFonts w:ascii="ＭＳ 明朝" w:eastAsia="ＭＳ 明朝" w:hAnsi="ＭＳ 明朝" w:hint="eastAsia"/>
          <w:sz w:val="22"/>
        </w:rPr>
        <w:t>純水</w:t>
      </w:r>
      <w:r w:rsidR="005C1038">
        <w:rPr>
          <w:rFonts w:ascii="ＭＳ 明朝" w:eastAsia="ＭＳ 明朝" w:hAnsi="ＭＳ 明朝" w:hint="eastAsia"/>
          <w:sz w:val="22"/>
        </w:rPr>
        <w:t>の</w:t>
      </w:r>
      <w:r>
        <w:rPr>
          <w:rFonts w:ascii="ＭＳ 明朝" w:eastAsia="ＭＳ 明朝" w:hAnsi="ＭＳ 明朝" w:hint="eastAsia"/>
          <w:sz w:val="22"/>
        </w:rPr>
        <w:t>製造能力は3</w:t>
      </w:r>
      <w:r>
        <w:rPr>
          <w:rFonts w:ascii="ＭＳ 明朝" w:eastAsia="ＭＳ 明朝" w:hAnsi="ＭＳ 明朝"/>
          <w:sz w:val="22"/>
        </w:rPr>
        <w:t>L/</w:t>
      </w:r>
      <w:r>
        <w:rPr>
          <w:rFonts w:ascii="ＭＳ 明朝" w:eastAsia="ＭＳ 明朝" w:hAnsi="ＭＳ 明朝" w:hint="eastAsia"/>
          <w:sz w:val="22"/>
        </w:rPr>
        <w:t>時以上で</w:t>
      </w:r>
      <w:r w:rsidR="00F7629D">
        <w:rPr>
          <w:rFonts w:ascii="ＭＳ 明朝" w:eastAsia="ＭＳ 明朝" w:hAnsi="ＭＳ 明朝" w:hint="eastAsia"/>
          <w:sz w:val="22"/>
        </w:rPr>
        <w:t>あり、製造後貯水タンクに貯めること</w:t>
      </w:r>
      <w:r>
        <w:rPr>
          <w:rFonts w:ascii="ＭＳ 明朝" w:eastAsia="ＭＳ 明朝" w:hAnsi="ＭＳ 明朝" w:hint="eastAsia"/>
          <w:sz w:val="22"/>
        </w:rPr>
        <w:t>。</w:t>
      </w:r>
    </w:p>
    <w:p w14:paraId="15A7EE15" w14:textId="4E7B7ABD" w:rsidR="00CD78CB" w:rsidRPr="00C72DDD" w:rsidRDefault="00CD78CB" w:rsidP="0075171E">
      <w:pPr>
        <w:ind w:left="559" w:hangingChars="254" w:hanging="559"/>
        <w:rPr>
          <w:rFonts w:ascii="ＭＳ 明朝" w:eastAsia="ＭＳ 明朝" w:hAnsi="ＭＳ 明朝"/>
          <w:color w:val="000000" w:themeColor="text1"/>
          <w:sz w:val="22"/>
        </w:rPr>
      </w:pPr>
      <w:r w:rsidRPr="00C72DDD">
        <w:rPr>
          <w:rFonts w:ascii="ＭＳ 明朝" w:eastAsia="ＭＳ 明朝" w:hAnsi="ＭＳ 明朝" w:hint="eastAsia"/>
          <w:color w:val="000000" w:themeColor="text1"/>
          <w:sz w:val="22"/>
        </w:rPr>
        <w:t>（5</w:t>
      </w:r>
      <w:r w:rsidRPr="00C72DDD">
        <w:rPr>
          <w:rFonts w:ascii="ＭＳ 明朝" w:eastAsia="ＭＳ 明朝" w:hAnsi="ＭＳ 明朝"/>
          <w:color w:val="000000" w:themeColor="text1"/>
          <w:sz w:val="22"/>
        </w:rPr>
        <w:t>）</w:t>
      </w:r>
      <w:r w:rsidR="00CB6777" w:rsidRPr="00C72DDD">
        <w:rPr>
          <w:rFonts w:ascii="ＭＳ 明朝" w:eastAsia="ＭＳ 明朝" w:hAnsi="ＭＳ 明朝" w:hint="eastAsia"/>
          <w:color w:val="000000" w:themeColor="text1"/>
          <w:sz w:val="22"/>
        </w:rPr>
        <w:t>超純水の製造方式</w:t>
      </w:r>
      <w:r w:rsidR="00310C3A" w:rsidRPr="00C72DDD">
        <w:rPr>
          <w:rFonts w:ascii="ＭＳ 明朝" w:eastAsia="ＭＳ 明朝" w:hAnsi="ＭＳ 明朝" w:hint="eastAsia"/>
          <w:color w:val="000000" w:themeColor="text1"/>
          <w:sz w:val="22"/>
        </w:rPr>
        <w:t>は、</w:t>
      </w:r>
      <w:r w:rsidR="005A6227" w:rsidRPr="00C72DDD">
        <w:rPr>
          <w:rFonts w:ascii="ＭＳ 明朝" w:eastAsia="ＭＳ 明朝" w:hAnsi="ＭＳ 明朝" w:hint="eastAsia"/>
          <w:color w:val="000000" w:themeColor="text1"/>
          <w:sz w:val="22"/>
        </w:rPr>
        <w:t>貯水タンクの純水を供給水とし、</w:t>
      </w:r>
      <w:r w:rsidR="00310C3A" w:rsidRPr="00C72DDD">
        <w:rPr>
          <w:rFonts w:ascii="ＭＳ 明朝" w:eastAsia="ＭＳ 明朝" w:hAnsi="ＭＳ 明朝" w:hint="eastAsia"/>
          <w:color w:val="000000" w:themeColor="text1"/>
          <w:sz w:val="22"/>
        </w:rPr>
        <w:t>紫外線照射、</w:t>
      </w:r>
      <w:r w:rsidR="006A6204">
        <w:rPr>
          <w:rFonts w:ascii="ＭＳ 明朝" w:eastAsia="ＭＳ 明朝" w:hAnsi="ＭＳ 明朝" w:hint="eastAsia"/>
          <w:color w:val="000000" w:themeColor="text1"/>
          <w:sz w:val="22"/>
        </w:rPr>
        <w:t>活性炭、</w:t>
      </w:r>
      <w:r w:rsidR="00310C3A" w:rsidRPr="00C72DDD">
        <w:rPr>
          <w:rFonts w:ascii="ＭＳ 明朝" w:eastAsia="ＭＳ 明朝" w:hAnsi="ＭＳ 明朝" w:hint="eastAsia"/>
          <w:color w:val="000000" w:themeColor="text1"/>
          <w:sz w:val="22"/>
        </w:rPr>
        <w:t>イオン交換</w:t>
      </w:r>
      <w:r w:rsidR="000A70FB" w:rsidRPr="00C72DDD">
        <w:rPr>
          <w:rFonts w:ascii="ＭＳ 明朝" w:eastAsia="ＭＳ 明朝" w:hAnsi="ＭＳ 明朝" w:hint="eastAsia"/>
          <w:color w:val="000000" w:themeColor="text1"/>
          <w:sz w:val="22"/>
        </w:rPr>
        <w:t>、</w:t>
      </w:r>
      <w:r w:rsidR="00310C3A" w:rsidRPr="00C72DDD">
        <w:rPr>
          <w:rFonts w:ascii="ＭＳ 明朝" w:eastAsia="ＭＳ 明朝" w:hAnsi="ＭＳ 明朝" w:hint="eastAsia"/>
          <w:color w:val="000000" w:themeColor="text1"/>
          <w:sz w:val="22"/>
        </w:rPr>
        <w:t>フィルター</w:t>
      </w:r>
      <w:r w:rsidR="006A6204">
        <w:rPr>
          <w:rFonts w:ascii="ＭＳ 明朝" w:eastAsia="ＭＳ 明朝" w:hAnsi="ＭＳ 明朝" w:hint="eastAsia"/>
          <w:color w:val="000000" w:themeColor="text1"/>
          <w:sz w:val="22"/>
        </w:rPr>
        <w:t>等</w:t>
      </w:r>
      <w:r w:rsidR="00310C3A" w:rsidRPr="00C72DDD">
        <w:rPr>
          <w:rFonts w:ascii="ＭＳ 明朝" w:eastAsia="ＭＳ 明朝" w:hAnsi="ＭＳ 明朝" w:hint="eastAsia"/>
          <w:color w:val="000000" w:themeColor="text1"/>
          <w:sz w:val="22"/>
        </w:rPr>
        <w:t>を用いた精製法</w:t>
      </w:r>
      <w:r w:rsidR="006A6204">
        <w:rPr>
          <w:rFonts w:ascii="ＭＳ 明朝" w:eastAsia="ＭＳ 明朝" w:hAnsi="ＭＳ 明朝" w:hint="eastAsia"/>
          <w:color w:val="000000" w:themeColor="text1"/>
          <w:sz w:val="22"/>
        </w:rPr>
        <w:t>であること</w:t>
      </w:r>
      <w:r w:rsidR="00310C3A" w:rsidRPr="00C72DDD">
        <w:rPr>
          <w:rFonts w:ascii="ＭＳ 明朝" w:eastAsia="ＭＳ 明朝" w:hAnsi="ＭＳ 明朝" w:hint="eastAsia"/>
          <w:color w:val="000000" w:themeColor="text1"/>
          <w:sz w:val="22"/>
        </w:rPr>
        <w:t>。</w:t>
      </w:r>
    </w:p>
    <w:p w14:paraId="327E3DFF" w14:textId="44039E9C" w:rsidR="003A0D70" w:rsidRDefault="00183E2E" w:rsidP="007F40BB">
      <w:pPr>
        <w:ind w:left="550" w:hangingChars="250" w:hanging="550"/>
        <w:rPr>
          <w:rFonts w:ascii="ＭＳ 明朝" w:eastAsia="ＭＳ 明朝" w:hAnsi="ＭＳ 明朝"/>
          <w:sz w:val="22"/>
        </w:rPr>
      </w:pPr>
      <w:r w:rsidRPr="00FE54ED">
        <w:rPr>
          <w:rFonts w:ascii="ＭＳ 明朝" w:eastAsia="ＭＳ 明朝" w:hAnsi="ＭＳ 明朝" w:hint="eastAsia"/>
          <w:sz w:val="22"/>
        </w:rPr>
        <w:t>（</w:t>
      </w:r>
      <w:r>
        <w:rPr>
          <w:rFonts w:ascii="ＭＳ 明朝" w:eastAsia="ＭＳ 明朝" w:hAnsi="ＭＳ 明朝" w:hint="eastAsia"/>
          <w:sz w:val="22"/>
        </w:rPr>
        <w:t>6</w:t>
      </w:r>
      <w:r w:rsidRPr="00FE54ED">
        <w:rPr>
          <w:rFonts w:ascii="ＭＳ 明朝" w:eastAsia="ＭＳ 明朝" w:hAnsi="ＭＳ 明朝"/>
          <w:sz w:val="22"/>
        </w:rPr>
        <w:t>）</w:t>
      </w:r>
      <w:r>
        <w:rPr>
          <w:rFonts w:ascii="ＭＳ 明朝" w:eastAsia="ＭＳ 明朝" w:hAnsi="ＭＳ 明朝" w:hint="eastAsia"/>
          <w:sz w:val="22"/>
        </w:rPr>
        <w:t>製造した超純水の水質は、</w:t>
      </w:r>
      <w:r w:rsidR="00C53C8A">
        <w:rPr>
          <w:rFonts w:ascii="ＭＳ 明朝" w:eastAsia="ＭＳ 明朝" w:hAnsi="ＭＳ 明朝"/>
          <w:sz w:val="22"/>
        </w:rPr>
        <w:t>JIS K0557:1998</w:t>
      </w:r>
      <w:r w:rsidR="00C53C8A">
        <w:rPr>
          <w:rFonts w:ascii="ＭＳ 明朝" w:eastAsia="ＭＳ 明朝" w:hAnsi="ＭＳ 明朝" w:hint="eastAsia"/>
          <w:sz w:val="22"/>
        </w:rPr>
        <w:t>（用水・排水の試験に用いる水）の</w:t>
      </w:r>
      <w:r w:rsidR="00C53C8A">
        <w:rPr>
          <w:rFonts w:ascii="ＭＳ 明朝" w:eastAsia="ＭＳ 明朝" w:hAnsi="ＭＳ 明朝"/>
          <w:sz w:val="22"/>
        </w:rPr>
        <w:t>A</w:t>
      </w:r>
      <w:r w:rsidR="00C53C8A">
        <w:rPr>
          <w:rFonts w:ascii="ＭＳ 明朝" w:eastAsia="ＭＳ 明朝" w:hAnsi="ＭＳ 明朝" w:hint="eastAsia"/>
          <w:sz w:val="22"/>
        </w:rPr>
        <w:t>4を満たすとともに、</w:t>
      </w:r>
      <w:r w:rsidR="00F82D67">
        <w:rPr>
          <w:rFonts w:ascii="ＭＳ 明朝" w:eastAsia="ＭＳ 明朝" w:hAnsi="ＭＳ 明朝" w:hint="eastAsia"/>
          <w:sz w:val="22"/>
        </w:rPr>
        <w:t>比抵抗値は</w:t>
      </w:r>
      <w:r w:rsidR="006C4FEF">
        <w:rPr>
          <w:rFonts w:ascii="ＭＳ 明朝" w:eastAsia="ＭＳ 明朝" w:hAnsi="ＭＳ 明朝" w:hint="eastAsia"/>
          <w:sz w:val="22"/>
        </w:rPr>
        <w:t>18</w:t>
      </w:r>
      <w:r w:rsidR="00036534">
        <w:rPr>
          <w:rFonts w:ascii="ＭＳ 明朝" w:eastAsia="ＭＳ 明朝" w:hAnsi="ＭＳ 明朝" w:hint="eastAsia"/>
          <w:sz w:val="22"/>
        </w:rPr>
        <w:t>.2</w:t>
      </w:r>
      <w:r w:rsidR="00F82D67" w:rsidRPr="000E2BE9">
        <w:rPr>
          <w:rFonts w:ascii="ＭＳ 明朝" w:eastAsia="ＭＳ 明朝" w:hAnsi="ＭＳ 明朝"/>
          <w:sz w:val="22"/>
        </w:rPr>
        <w:t>M</w:t>
      </w:r>
      <w:r w:rsidR="00F82D67" w:rsidRPr="000E2BE9">
        <w:rPr>
          <w:rFonts w:ascii="ＭＳ 明朝" w:eastAsia="ＭＳ 明朝" w:hAnsi="ＭＳ 明朝" w:hint="eastAsia"/>
          <w:sz w:val="22"/>
        </w:rPr>
        <w:t>Ω</w:t>
      </w:r>
      <w:r w:rsidR="00F82D67">
        <w:rPr>
          <w:rFonts w:ascii="ＭＳ 明朝" w:eastAsia="ＭＳ 明朝" w:hAnsi="ＭＳ 明朝" w:hint="eastAsia"/>
          <w:sz w:val="22"/>
        </w:rPr>
        <w:t>・</w:t>
      </w:r>
      <w:r w:rsidR="00F82D67">
        <w:rPr>
          <w:rFonts w:ascii="ＭＳ 明朝" w:eastAsia="ＭＳ 明朝" w:hAnsi="ＭＳ 明朝"/>
          <w:sz w:val="22"/>
        </w:rPr>
        <w:t>cm</w:t>
      </w:r>
      <w:r w:rsidR="00F82D67">
        <w:rPr>
          <w:rFonts w:ascii="ＭＳ 明朝" w:eastAsia="ＭＳ 明朝" w:hAnsi="ＭＳ 明朝" w:hint="eastAsia"/>
          <w:sz w:val="22"/>
        </w:rPr>
        <w:t>以上</w:t>
      </w:r>
      <w:r w:rsidR="006C4FEF">
        <w:rPr>
          <w:rFonts w:ascii="ＭＳ 明朝" w:eastAsia="ＭＳ 明朝" w:hAnsi="ＭＳ 明朝" w:hint="eastAsia"/>
          <w:sz w:val="22"/>
        </w:rPr>
        <w:t>、</w:t>
      </w:r>
      <w:r w:rsidR="006C4FEF">
        <w:rPr>
          <w:rFonts w:ascii="ＭＳ 明朝" w:eastAsia="ＭＳ 明朝" w:hAnsi="ＭＳ 明朝"/>
          <w:sz w:val="22"/>
        </w:rPr>
        <w:t>TOC</w:t>
      </w:r>
      <w:r w:rsidR="006C4FEF">
        <w:rPr>
          <w:rFonts w:ascii="ＭＳ 明朝" w:eastAsia="ＭＳ 明朝" w:hAnsi="ＭＳ 明朝" w:hint="eastAsia"/>
          <w:sz w:val="22"/>
        </w:rPr>
        <w:t>値は</w:t>
      </w:r>
      <w:r w:rsidR="006C4FEF">
        <w:rPr>
          <w:rFonts w:ascii="ＭＳ 明朝" w:eastAsia="ＭＳ 明朝" w:hAnsi="ＭＳ 明朝"/>
          <w:sz w:val="22"/>
        </w:rPr>
        <w:t>5ppb</w:t>
      </w:r>
      <w:r w:rsidR="006C4FEF">
        <w:rPr>
          <w:rFonts w:ascii="ＭＳ 明朝" w:eastAsia="ＭＳ 明朝" w:hAnsi="ＭＳ 明朝" w:hint="eastAsia"/>
          <w:sz w:val="22"/>
        </w:rPr>
        <w:t>以下であること。</w:t>
      </w:r>
    </w:p>
    <w:p w14:paraId="59D0B8A1" w14:textId="5942D67C" w:rsidR="003A0D70" w:rsidRDefault="00FA5C0A" w:rsidP="003A0D70">
      <w:pPr>
        <w:ind w:left="550" w:hangingChars="250" w:hanging="550"/>
        <w:rPr>
          <w:rFonts w:ascii="ＭＳ 明朝" w:eastAsia="ＭＳ 明朝" w:hAnsi="ＭＳ 明朝"/>
          <w:sz w:val="22"/>
        </w:rPr>
      </w:pPr>
      <w:r w:rsidRPr="00FE54ED">
        <w:rPr>
          <w:rFonts w:ascii="ＭＳ 明朝" w:eastAsia="ＭＳ 明朝" w:hAnsi="ＭＳ 明朝" w:hint="eastAsia"/>
          <w:sz w:val="22"/>
        </w:rPr>
        <w:t>（</w:t>
      </w:r>
      <w:r w:rsidR="00392A9F">
        <w:rPr>
          <w:rFonts w:ascii="ＭＳ 明朝" w:eastAsia="ＭＳ 明朝" w:hAnsi="ＭＳ 明朝" w:hint="eastAsia"/>
          <w:sz w:val="22"/>
        </w:rPr>
        <w:t>7</w:t>
      </w:r>
      <w:r w:rsidRPr="00FE54ED">
        <w:rPr>
          <w:rFonts w:ascii="ＭＳ 明朝" w:eastAsia="ＭＳ 明朝" w:hAnsi="ＭＳ 明朝"/>
          <w:sz w:val="22"/>
        </w:rPr>
        <w:t>）</w:t>
      </w:r>
      <w:r w:rsidR="003A0D70">
        <w:rPr>
          <w:rFonts w:ascii="ＭＳ 明朝" w:eastAsia="ＭＳ 明朝" w:hAnsi="ＭＳ 明朝" w:hint="eastAsia"/>
          <w:sz w:val="22"/>
        </w:rPr>
        <w:t>超純水の採水量は、最大</w:t>
      </w:r>
      <w:r w:rsidR="003A0D70">
        <w:rPr>
          <w:rFonts w:ascii="ＭＳ 明朝" w:eastAsia="ＭＳ 明朝" w:hAnsi="ＭＳ 明朝"/>
          <w:sz w:val="22"/>
        </w:rPr>
        <w:t>2L/min</w:t>
      </w:r>
      <w:r w:rsidR="003A0D70">
        <w:rPr>
          <w:rFonts w:ascii="ＭＳ 明朝" w:eastAsia="ＭＳ 明朝" w:hAnsi="ＭＳ 明朝" w:hint="eastAsia"/>
          <w:sz w:val="22"/>
        </w:rPr>
        <w:t>以上であること。</w:t>
      </w:r>
    </w:p>
    <w:p w14:paraId="4577ED6E" w14:textId="0ED29426" w:rsidR="005A6227" w:rsidRDefault="005A6227" w:rsidP="00B5135D">
      <w:pPr>
        <w:rPr>
          <w:rFonts w:ascii="ＭＳ 明朝" w:eastAsia="ＭＳ 明朝" w:hAnsi="ＭＳ 明朝"/>
          <w:sz w:val="22"/>
        </w:rPr>
      </w:pPr>
      <w:r w:rsidRPr="00FE54ED">
        <w:rPr>
          <w:rFonts w:ascii="ＭＳ 明朝" w:eastAsia="ＭＳ 明朝" w:hAnsi="ＭＳ 明朝" w:hint="eastAsia"/>
          <w:sz w:val="22"/>
        </w:rPr>
        <w:t>（</w:t>
      </w:r>
      <w:r w:rsidR="00392A9F">
        <w:rPr>
          <w:rFonts w:ascii="ＭＳ 明朝" w:eastAsia="ＭＳ 明朝" w:hAnsi="ＭＳ 明朝" w:hint="eastAsia"/>
          <w:sz w:val="22"/>
        </w:rPr>
        <w:t>8</w:t>
      </w:r>
      <w:r w:rsidRPr="00FE54ED">
        <w:rPr>
          <w:rFonts w:ascii="ＭＳ 明朝" w:eastAsia="ＭＳ 明朝" w:hAnsi="ＭＳ 明朝"/>
          <w:sz w:val="22"/>
        </w:rPr>
        <w:t>）</w:t>
      </w:r>
      <w:r w:rsidR="00954156" w:rsidRPr="00954156">
        <w:rPr>
          <w:rFonts w:ascii="ＭＳ 明朝" w:eastAsia="ＭＳ 明朝" w:hAnsi="ＭＳ 明朝" w:hint="eastAsia"/>
          <w:sz w:val="22"/>
        </w:rPr>
        <w:t>貯水タンクの容量は、</w:t>
      </w:r>
      <w:r w:rsidR="00954156" w:rsidRPr="00954156">
        <w:rPr>
          <w:rFonts w:ascii="ＭＳ 明朝" w:eastAsia="ＭＳ 明朝" w:hAnsi="ＭＳ 明朝"/>
          <w:sz w:val="22"/>
        </w:rPr>
        <w:t>25L以上であること。</w:t>
      </w:r>
    </w:p>
    <w:p w14:paraId="28F5A128" w14:textId="6DBB47F8" w:rsidR="004701C8" w:rsidRPr="004538B5" w:rsidRDefault="004701C8" w:rsidP="008E0EE6">
      <w:pPr>
        <w:ind w:left="565" w:hangingChars="257" w:hanging="565"/>
        <w:rPr>
          <w:rFonts w:ascii="ＭＳ 明朝" w:eastAsia="ＭＳ 明朝" w:hAnsi="ＭＳ 明朝"/>
          <w:color w:val="000000" w:themeColor="text1"/>
          <w:sz w:val="22"/>
        </w:rPr>
      </w:pPr>
      <w:r w:rsidRPr="004538B5">
        <w:rPr>
          <w:rFonts w:ascii="ＭＳ 明朝" w:eastAsia="ＭＳ 明朝" w:hAnsi="ＭＳ 明朝" w:hint="eastAsia"/>
          <w:color w:val="000000" w:themeColor="text1"/>
          <w:sz w:val="22"/>
        </w:rPr>
        <w:t>（</w:t>
      </w:r>
      <w:r w:rsidR="00392A9F" w:rsidRPr="004538B5">
        <w:rPr>
          <w:rFonts w:ascii="ＭＳ 明朝" w:eastAsia="ＭＳ 明朝" w:hAnsi="ＭＳ 明朝" w:hint="eastAsia"/>
          <w:color w:val="000000" w:themeColor="text1"/>
          <w:sz w:val="22"/>
        </w:rPr>
        <w:t>9</w:t>
      </w:r>
      <w:r w:rsidRPr="004538B5">
        <w:rPr>
          <w:rFonts w:ascii="ＭＳ 明朝" w:eastAsia="ＭＳ 明朝" w:hAnsi="ＭＳ 明朝"/>
          <w:color w:val="000000" w:themeColor="text1"/>
          <w:sz w:val="22"/>
        </w:rPr>
        <w:t>）</w:t>
      </w:r>
      <w:r w:rsidR="002D7CF2" w:rsidRPr="004538B5">
        <w:rPr>
          <w:rFonts w:ascii="ＭＳ 明朝" w:eastAsia="ＭＳ 明朝" w:hAnsi="ＭＳ 明朝" w:hint="eastAsia"/>
          <w:color w:val="000000" w:themeColor="text1"/>
          <w:sz w:val="22"/>
        </w:rPr>
        <w:t>貯水された純水の水質劣化防止のため、貯水タンクはエアベントフィルター</w:t>
      </w:r>
      <w:r w:rsidR="002D7CF2" w:rsidRPr="004538B5">
        <w:rPr>
          <w:rFonts w:ascii="ＭＳ 明朝" w:eastAsia="ＭＳ 明朝" w:hAnsi="ＭＳ 明朝"/>
          <w:color w:val="000000" w:themeColor="text1"/>
          <w:sz w:val="22"/>
        </w:rPr>
        <w:t>を</w:t>
      </w:r>
      <w:r w:rsidR="008E0EE6">
        <w:rPr>
          <w:rFonts w:ascii="ＭＳ 明朝" w:eastAsia="ＭＳ 明朝" w:hAnsi="ＭＳ 明朝" w:hint="eastAsia"/>
          <w:color w:val="000000" w:themeColor="text1"/>
          <w:sz w:val="22"/>
        </w:rPr>
        <w:t>有</w:t>
      </w:r>
      <w:r w:rsidR="002D7CF2" w:rsidRPr="004538B5">
        <w:rPr>
          <w:rFonts w:ascii="ＭＳ 明朝" w:eastAsia="ＭＳ 明朝" w:hAnsi="ＭＳ 明朝"/>
          <w:color w:val="000000" w:themeColor="text1"/>
          <w:sz w:val="22"/>
        </w:rPr>
        <w:t>するとともに、水質維持のための循環機能を有すること。</w:t>
      </w:r>
    </w:p>
    <w:p w14:paraId="58CAC542" w14:textId="027BBBBD" w:rsidR="001B6685" w:rsidRDefault="009E40C9" w:rsidP="004701C8">
      <w:pPr>
        <w:ind w:left="660" w:hangingChars="300" w:hanging="660"/>
        <w:rPr>
          <w:rFonts w:ascii="ＭＳ 明朝" w:eastAsia="ＭＳ 明朝" w:hAnsi="ＭＳ 明朝"/>
          <w:sz w:val="22"/>
        </w:rPr>
      </w:pPr>
      <w:r w:rsidRPr="00FE54ED">
        <w:rPr>
          <w:rFonts w:ascii="ＭＳ 明朝" w:eastAsia="ＭＳ 明朝" w:hAnsi="ＭＳ 明朝" w:hint="eastAsia"/>
          <w:sz w:val="22"/>
        </w:rPr>
        <w:t>（</w:t>
      </w:r>
      <w:r w:rsidR="00392A9F">
        <w:rPr>
          <w:rFonts w:ascii="ＭＳ 明朝" w:eastAsia="ＭＳ 明朝" w:hAnsi="ＭＳ 明朝" w:hint="eastAsia"/>
          <w:sz w:val="22"/>
        </w:rPr>
        <w:t>10</w:t>
      </w:r>
      <w:r w:rsidRPr="00FE54ED">
        <w:rPr>
          <w:rFonts w:ascii="ＭＳ 明朝" w:eastAsia="ＭＳ 明朝" w:hAnsi="ＭＳ 明朝"/>
          <w:sz w:val="22"/>
        </w:rPr>
        <w:t>）</w:t>
      </w:r>
      <w:r>
        <w:rPr>
          <w:rFonts w:ascii="ＭＳ 明朝" w:eastAsia="ＭＳ 明朝" w:hAnsi="ＭＳ 明朝" w:hint="eastAsia"/>
          <w:sz w:val="22"/>
        </w:rPr>
        <w:t>超純水は、専用の採水ディスペンサーにより採水でき、流量調整、連続採水、定量採水およびフットスイッチ採水が可能であること。</w:t>
      </w:r>
    </w:p>
    <w:p w14:paraId="5ABC60C6" w14:textId="60881798" w:rsidR="006E764F" w:rsidRDefault="00D57FE9" w:rsidP="004701C8">
      <w:pPr>
        <w:ind w:left="660" w:hangingChars="300" w:hanging="660"/>
        <w:rPr>
          <w:rFonts w:ascii="ＭＳ 明朝" w:eastAsia="ＭＳ 明朝" w:hAnsi="ＭＳ 明朝"/>
          <w:sz w:val="22"/>
        </w:rPr>
      </w:pPr>
      <w:r>
        <w:rPr>
          <w:rFonts w:ascii="ＭＳ 明朝" w:eastAsia="ＭＳ 明朝" w:hAnsi="ＭＳ 明朝" w:hint="eastAsia"/>
          <w:sz w:val="22"/>
        </w:rPr>
        <w:t>（1</w:t>
      </w:r>
      <w:r w:rsidR="00392A9F">
        <w:rPr>
          <w:rFonts w:ascii="ＭＳ 明朝" w:eastAsia="ＭＳ 明朝" w:hAnsi="ＭＳ 明朝" w:hint="eastAsia"/>
          <w:sz w:val="22"/>
        </w:rPr>
        <w:t>1</w:t>
      </w:r>
      <w:r>
        <w:rPr>
          <w:rFonts w:ascii="ＭＳ 明朝" w:eastAsia="ＭＳ 明朝" w:hAnsi="ＭＳ 明朝" w:hint="eastAsia"/>
          <w:sz w:val="22"/>
        </w:rPr>
        <w:t>）</w:t>
      </w:r>
      <w:r w:rsidR="004B5AF8">
        <w:rPr>
          <w:rFonts w:ascii="ＭＳ 明朝" w:eastAsia="ＭＳ 明朝" w:hAnsi="ＭＳ 明朝" w:hint="eastAsia"/>
          <w:sz w:val="22"/>
        </w:rPr>
        <w:t>超純水</w:t>
      </w:r>
      <w:r w:rsidR="00163632">
        <w:rPr>
          <w:rFonts w:ascii="ＭＳ 明朝" w:eastAsia="ＭＳ 明朝" w:hAnsi="ＭＳ 明朝" w:hint="eastAsia"/>
          <w:sz w:val="22"/>
        </w:rPr>
        <w:t>を採水する際に</w:t>
      </w:r>
      <w:r w:rsidR="001A62C0">
        <w:rPr>
          <w:rFonts w:ascii="ＭＳ 明朝" w:eastAsia="ＭＳ 明朝" w:hAnsi="ＭＳ 明朝" w:hint="eastAsia"/>
          <w:sz w:val="22"/>
        </w:rPr>
        <w:t>は、機器分析に適した</w:t>
      </w:r>
      <w:r w:rsidR="00163632">
        <w:rPr>
          <w:rFonts w:ascii="ＭＳ 明朝" w:eastAsia="ＭＳ 明朝" w:hAnsi="ＭＳ 明朝" w:hint="eastAsia"/>
          <w:sz w:val="22"/>
        </w:rPr>
        <w:t>最終フィルター</w:t>
      </w:r>
      <w:r w:rsidR="009D6727">
        <w:rPr>
          <w:rFonts w:ascii="ＭＳ 明朝" w:eastAsia="ＭＳ 明朝" w:hAnsi="ＭＳ 明朝" w:hint="eastAsia"/>
          <w:sz w:val="22"/>
        </w:rPr>
        <w:t>が付属していること。</w:t>
      </w:r>
    </w:p>
    <w:p w14:paraId="7DA79277" w14:textId="3202CBD9" w:rsidR="0082636E" w:rsidRDefault="00C80E79" w:rsidP="006A373B">
      <w:pPr>
        <w:ind w:left="660" w:hangingChars="300" w:hanging="660"/>
        <w:rPr>
          <w:rFonts w:ascii="ＭＳ 明朝" w:eastAsia="ＭＳ 明朝" w:hAnsi="ＭＳ 明朝"/>
          <w:sz w:val="22"/>
        </w:rPr>
      </w:pPr>
      <w:r w:rsidRPr="00FE54ED">
        <w:rPr>
          <w:rFonts w:ascii="ＭＳ 明朝" w:eastAsia="ＭＳ 明朝" w:hAnsi="ＭＳ 明朝" w:hint="eastAsia"/>
          <w:sz w:val="22"/>
        </w:rPr>
        <w:t>（</w:t>
      </w:r>
      <w:r>
        <w:rPr>
          <w:rFonts w:ascii="ＭＳ 明朝" w:eastAsia="ＭＳ 明朝" w:hAnsi="ＭＳ 明朝" w:hint="eastAsia"/>
          <w:sz w:val="22"/>
        </w:rPr>
        <w:t>1</w:t>
      </w:r>
      <w:r w:rsidR="00392A9F">
        <w:rPr>
          <w:rFonts w:ascii="ＭＳ 明朝" w:eastAsia="ＭＳ 明朝" w:hAnsi="ＭＳ 明朝" w:hint="eastAsia"/>
          <w:sz w:val="22"/>
        </w:rPr>
        <w:t>2</w:t>
      </w:r>
      <w:r w:rsidRPr="00FE54ED">
        <w:rPr>
          <w:rFonts w:ascii="ＭＳ 明朝" w:eastAsia="ＭＳ 明朝" w:hAnsi="ＭＳ 明朝"/>
          <w:sz w:val="22"/>
        </w:rPr>
        <w:t>）</w:t>
      </w:r>
      <w:r w:rsidR="00CE0404">
        <w:rPr>
          <w:rFonts w:ascii="ＭＳ 明朝" w:eastAsia="ＭＳ 明朝" w:hAnsi="ＭＳ 明朝" w:hint="eastAsia"/>
          <w:sz w:val="22"/>
        </w:rPr>
        <w:t>採水ディスペンサーのディスプレイに</w:t>
      </w:r>
      <w:r w:rsidR="007D1AEF">
        <w:rPr>
          <w:rFonts w:ascii="ＭＳ 明朝" w:eastAsia="ＭＳ 明朝" w:hAnsi="ＭＳ 明朝" w:hint="eastAsia"/>
          <w:sz w:val="22"/>
        </w:rPr>
        <w:t>より</w:t>
      </w:r>
      <w:r w:rsidR="00CE0404">
        <w:rPr>
          <w:rFonts w:ascii="ＭＳ 明朝" w:eastAsia="ＭＳ 明朝" w:hAnsi="ＭＳ 明朝" w:hint="eastAsia"/>
          <w:sz w:val="22"/>
        </w:rPr>
        <w:t>、</w:t>
      </w:r>
      <w:r w:rsidR="004D254E">
        <w:rPr>
          <w:rFonts w:ascii="ＭＳ 明朝" w:eastAsia="ＭＳ 明朝" w:hAnsi="ＭＳ 明朝" w:hint="eastAsia"/>
          <w:sz w:val="22"/>
        </w:rPr>
        <w:t>採水時の</w:t>
      </w:r>
      <w:r w:rsidR="00DD6B4F">
        <w:rPr>
          <w:rFonts w:ascii="ＭＳ 明朝" w:eastAsia="ＭＳ 明朝" w:hAnsi="ＭＳ 明朝" w:hint="eastAsia"/>
          <w:sz w:val="22"/>
        </w:rPr>
        <w:t>水温、比抵抗値および</w:t>
      </w:r>
      <w:r w:rsidR="00DD6B4F">
        <w:rPr>
          <w:rFonts w:ascii="ＭＳ 明朝" w:eastAsia="ＭＳ 明朝" w:hAnsi="ＭＳ 明朝"/>
          <w:sz w:val="22"/>
        </w:rPr>
        <w:t>TOC</w:t>
      </w:r>
      <w:r w:rsidR="00DD6B4F">
        <w:rPr>
          <w:rFonts w:ascii="ＭＳ 明朝" w:eastAsia="ＭＳ 明朝" w:hAnsi="ＭＳ 明朝" w:hint="eastAsia"/>
          <w:sz w:val="22"/>
        </w:rPr>
        <w:lastRenderedPageBreak/>
        <w:t>値、</w:t>
      </w:r>
      <w:r w:rsidR="00EF446C">
        <w:rPr>
          <w:rFonts w:ascii="ＭＳ 明朝" w:eastAsia="ＭＳ 明朝" w:hAnsi="ＭＳ 明朝" w:hint="eastAsia"/>
          <w:sz w:val="22"/>
        </w:rPr>
        <w:t>貯水タンクの残量（貯水率）、</w:t>
      </w:r>
      <w:r w:rsidR="00B84832">
        <w:rPr>
          <w:rFonts w:ascii="ＭＳ 明朝" w:eastAsia="ＭＳ 明朝" w:hAnsi="ＭＳ 明朝" w:hint="eastAsia"/>
          <w:sz w:val="22"/>
        </w:rPr>
        <w:t>消耗品の交換時期、</w:t>
      </w:r>
      <w:r w:rsidR="00890237">
        <w:rPr>
          <w:rFonts w:ascii="ＭＳ 明朝" w:eastAsia="ＭＳ 明朝" w:hAnsi="ＭＳ 明朝" w:hint="eastAsia"/>
          <w:sz w:val="22"/>
        </w:rPr>
        <w:t>水質履歴</w:t>
      </w:r>
      <w:r w:rsidR="007D1AEF">
        <w:rPr>
          <w:rFonts w:ascii="ＭＳ 明朝" w:eastAsia="ＭＳ 明朝" w:hAnsi="ＭＳ 明朝" w:hint="eastAsia"/>
          <w:sz w:val="22"/>
        </w:rPr>
        <w:t>をモニターできること。</w:t>
      </w:r>
    </w:p>
    <w:p w14:paraId="7850F3F4" w14:textId="7FFF3D25" w:rsidR="004F364A" w:rsidRDefault="004F364A" w:rsidP="006A373B">
      <w:pPr>
        <w:ind w:left="660" w:hangingChars="300" w:hanging="660"/>
        <w:rPr>
          <w:rFonts w:ascii="ＭＳ 明朝" w:eastAsia="ＭＳ 明朝" w:hAnsi="ＭＳ 明朝"/>
          <w:sz w:val="22"/>
        </w:rPr>
      </w:pPr>
      <w:r w:rsidRPr="00FE54ED">
        <w:rPr>
          <w:rFonts w:ascii="ＭＳ 明朝" w:eastAsia="ＭＳ 明朝" w:hAnsi="ＭＳ 明朝" w:hint="eastAsia"/>
          <w:sz w:val="22"/>
        </w:rPr>
        <w:t>（</w:t>
      </w:r>
      <w:r>
        <w:rPr>
          <w:rFonts w:ascii="ＭＳ 明朝" w:eastAsia="ＭＳ 明朝" w:hAnsi="ＭＳ 明朝" w:hint="eastAsia"/>
          <w:sz w:val="22"/>
        </w:rPr>
        <w:t>1</w:t>
      </w:r>
      <w:r w:rsidR="00392A9F">
        <w:rPr>
          <w:rFonts w:ascii="ＭＳ 明朝" w:eastAsia="ＭＳ 明朝" w:hAnsi="ＭＳ 明朝" w:hint="eastAsia"/>
          <w:sz w:val="22"/>
        </w:rPr>
        <w:t>3</w:t>
      </w:r>
      <w:r w:rsidRPr="00FE54ED">
        <w:rPr>
          <w:rFonts w:ascii="ＭＳ 明朝" w:eastAsia="ＭＳ 明朝" w:hAnsi="ＭＳ 明朝"/>
          <w:sz w:val="22"/>
        </w:rPr>
        <w:t>）</w:t>
      </w:r>
      <w:r w:rsidRPr="004F364A">
        <w:rPr>
          <w:rFonts w:ascii="ＭＳ 明朝" w:eastAsia="ＭＳ 明朝" w:hAnsi="ＭＳ 明朝" w:hint="eastAsia"/>
          <w:sz w:val="22"/>
        </w:rPr>
        <w:t>安全対策として、漏水検知機能を有すること。</w:t>
      </w:r>
    </w:p>
    <w:p w14:paraId="302811B2" w14:textId="21FCE63F" w:rsidR="004F364A" w:rsidRPr="004538B5" w:rsidRDefault="00A70B71" w:rsidP="00843400">
      <w:pPr>
        <w:ind w:left="660" w:hangingChars="300" w:hanging="660"/>
        <w:rPr>
          <w:rFonts w:ascii="ＭＳ 明朝" w:eastAsia="ＭＳ 明朝" w:hAnsi="ＭＳ 明朝"/>
          <w:color w:val="000000" w:themeColor="text1"/>
          <w:sz w:val="22"/>
        </w:rPr>
      </w:pPr>
      <w:r w:rsidRPr="004538B5">
        <w:rPr>
          <w:rFonts w:ascii="ＭＳ 明朝" w:eastAsia="ＭＳ 明朝" w:hAnsi="ＭＳ 明朝" w:hint="eastAsia"/>
          <w:color w:val="000000" w:themeColor="text1"/>
          <w:sz w:val="22"/>
        </w:rPr>
        <w:t>（1</w:t>
      </w:r>
      <w:r w:rsidR="00392A9F" w:rsidRPr="004538B5">
        <w:rPr>
          <w:rFonts w:ascii="ＭＳ 明朝" w:eastAsia="ＭＳ 明朝" w:hAnsi="ＭＳ 明朝" w:hint="eastAsia"/>
          <w:color w:val="000000" w:themeColor="text1"/>
          <w:sz w:val="22"/>
        </w:rPr>
        <w:t>4</w:t>
      </w:r>
      <w:r w:rsidRPr="004538B5">
        <w:rPr>
          <w:rFonts w:ascii="ＭＳ 明朝" w:eastAsia="ＭＳ 明朝" w:hAnsi="ＭＳ 明朝"/>
          <w:color w:val="000000" w:themeColor="text1"/>
          <w:sz w:val="22"/>
        </w:rPr>
        <w:t>）</w:t>
      </w:r>
      <w:r w:rsidR="00843400" w:rsidRPr="004538B5">
        <w:rPr>
          <w:rFonts w:ascii="ＭＳ 明朝" w:eastAsia="ＭＳ 明朝" w:hAnsi="ＭＳ 明朝" w:hint="eastAsia"/>
          <w:color w:val="000000" w:themeColor="text1"/>
          <w:sz w:val="22"/>
        </w:rPr>
        <w:t>殺菌用・有機物分解用</w:t>
      </w:r>
      <w:r w:rsidR="00DA7EB0" w:rsidRPr="004538B5">
        <w:rPr>
          <w:rFonts w:ascii="ＭＳ 明朝" w:eastAsia="ＭＳ 明朝" w:hAnsi="ＭＳ 明朝"/>
          <w:color w:val="000000" w:themeColor="text1"/>
          <w:sz w:val="22"/>
        </w:rPr>
        <w:t>UV</w:t>
      </w:r>
      <w:r w:rsidR="00DA7EB0" w:rsidRPr="004538B5">
        <w:rPr>
          <w:rFonts w:ascii="ＭＳ 明朝" w:eastAsia="ＭＳ 明朝" w:hAnsi="ＭＳ 明朝" w:hint="eastAsia"/>
          <w:color w:val="000000" w:themeColor="text1"/>
          <w:sz w:val="22"/>
        </w:rPr>
        <w:t>ランプは</w:t>
      </w:r>
      <w:r w:rsidR="00413F92" w:rsidRPr="004538B5">
        <w:rPr>
          <w:rFonts w:ascii="ＭＳ 明朝" w:eastAsia="ＭＳ 明朝" w:hAnsi="ＭＳ 明朝" w:hint="eastAsia"/>
          <w:color w:val="000000" w:themeColor="text1"/>
          <w:sz w:val="22"/>
        </w:rPr>
        <w:t>水銀フリーであること。</w:t>
      </w:r>
    </w:p>
    <w:p w14:paraId="43235E77" w14:textId="3F65B736" w:rsidR="004562F1" w:rsidRPr="007B7E0D" w:rsidRDefault="003841AB" w:rsidP="00437973">
      <w:pPr>
        <w:ind w:left="660" w:hangingChars="300" w:hanging="660"/>
        <w:rPr>
          <w:rFonts w:ascii="ＭＳ 明朝" w:eastAsia="ＭＳ 明朝" w:hAnsi="ＭＳ 明朝"/>
          <w:color w:val="000000" w:themeColor="text1"/>
          <w:sz w:val="22"/>
        </w:rPr>
      </w:pPr>
      <w:r w:rsidRPr="007B7E0D">
        <w:rPr>
          <w:rFonts w:ascii="ＭＳ 明朝" w:eastAsia="ＭＳ 明朝" w:hAnsi="ＭＳ 明朝" w:hint="eastAsia"/>
          <w:color w:val="000000" w:themeColor="text1"/>
          <w:sz w:val="22"/>
        </w:rPr>
        <w:t>（1</w:t>
      </w:r>
      <w:r w:rsidR="00392A9F" w:rsidRPr="007B7E0D">
        <w:rPr>
          <w:rFonts w:ascii="ＭＳ 明朝" w:eastAsia="ＭＳ 明朝" w:hAnsi="ＭＳ 明朝" w:hint="eastAsia"/>
          <w:color w:val="000000" w:themeColor="text1"/>
          <w:sz w:val="22"/>
        </w:rPr>
        <w:t>5</w:t>
      </w:r>
      <w:r w:rsidRPr="007B7E0D">
        <w:rPr>
          <w:rFonts w:ascii="ＭＳ 明朝" w:eastAsia="ＭＳ 明朝" w:hAnsi="ＭＳ 明朝"/>
          <w:color w:val="000000" w:themeColor="text1"/>
          <w:sz w:val="22"/>
        </w:rPr>
        <w:t>）</w:t>
      </w:r>
      <w:r w:rsidR="001477D5" w:rsidRPr="007B7E0D">
        <w:rPr>
          <w:rFonts w:ascii="ＭＳ 明朝" w:eastAsia="ＭＳ 明朝" w:hAnsi="ＭＳ 明朝" w:hint="eastAsia"/>
          <w:color w:val="000000" w:themeColor="text1"/>
          <w:sz w:val="22"/>
        </w:rPr>
        <w:t>システム一式</w:t>
      </w:r>
      <w:r w:rsidRPr="007B7E0D">
        <w:rPr>
          <w:rFonts w:ascii="ＭＳ 明朝" w:eastAsia="ＭＳ 明朝" w:hAnsi="ＭＳ 明朝" w:hint="eastAsia"/>
          <w:color w:val="000000" w:themeColor="text1"/>
          <w:sz w:val="22"/>
        </w:rPr>
        <w:t>は、幅</w:t>
      </w:r>
      <w:r w:rsidR="00DA5160" w:rsidRPr="007B7E0D">
        <w:rPr>
          <w:rFonts w:ascii="ＭＳ 明朝" w:eastAsia="ＭＳ 明朝" w:hAnsi="ＭＳ 明朝"/>
          <w:color w:val="000000" w:themeColor="text1"/>
          <w:sz w:val="22"/>
        </w:rPr>
        <w:t>1500</w:t>
      </w:r>
      <w:r w:rsidRPr="007B7E0D">
        <w:rPr>
          <w:rFonts w:ascii="ＭＳ 明朝" w:eastAsia="ＭＳ 明朝" w:hAnsi="ＭＳ 明朝"/>
          <w:color w:val="000000" w:themeColor="text1"/>
          <w:sz w:val="22"/>
        </w:rPr>
        <w:t>×奥行</w:t>
      </w:r>
      <w:r w:rsidR="00DA5160" w:rsidRPr="007B7E0D">
        <w:rPr>
          <w:rFonts w:ascii="ＭＳ 明朝" w:eastAsia="ＭＳ 明朝" w:hAnsi="ＭＳ 明朝"/>
          <w:color w:val="000000" w:themeColor="text1"/>
          <w:sz w:val="22"/>
        </w:rPr>
        <w:t>750</w:t>
      </w:r>
      <w:r w:rsidRPr="007B7E0D">
        <w:rPr>
          <w:rFonts w:ascii="ＭＳ 明朝" w:eastAsia="ＭＳ 明朝" w:hAnsi="ＭＳ 明朝"/>
          <w:color w:val="000000" w:themeColor="text1"/>
          <w:sz w:val="22"/>
        </w:rPr>
        <w:t>×高さ850 mmの</w:t>
      </w:r>
      <w:r w:rsidR="006717E6" w:rsidRPr="007B7E0D">
        <w:rPr>
          <w:rFonts w:ascii="ＭＳ 明朝" w:eastAsia="ＭＳ 明朝" w:hAnsi="ＭＳ 明朝" w:hint="eastAsia"/>
          <w:color w:val="000000" w:themeColor="text1"/>
          <w:sz w:val="22"/>
        </w:rPr>
        <w:t>作業</w:t>
      </w:r>
      <w:r w:rsidRPr="007B7E0D">
        <w:rPr>
          <w:rFonts w:ascii="ＭＳ 明朝" w:eastAsia="ＭＳ 明朝" w:hAnsi="ＭＳ 明朝"/>
          <w:color w:val="000000" w:themeColor="text1"/>
          <w:sz w:val="22"/>
        </w:rPr>
        <w:t>台</w:t>
      </w:r>
      <w:r w:rsidRPr="007B7E0D">
        <w:rPr>
          <w:rFonts w:ascii="ＭＳ 明朝" w:eastAsia="ＭＳ 明朝" w:hAnsi="ＭＳ 明朝" w:hint="eastAsia"/>
          <w:color w:val="000000" w:themeColor="text1"/>
          <w:sz w:val="22"/>
        </w:rPr>
        <w:t>に</w:t>
      </w:r>
      <w:r w:rsidRPr="007B7E0D">
        <w:rPr>
          <w:rFonts w:ascii="ＭＳ 明朝" w:eastAsia="ＭＳ 明朝" w:hAnsi="ＭＳ 明朝"/>
          <w:color w:val="000000" w:themeColor="text1"/>
          <w:sz w:val="22"/>
        </w:rPr>
        <w:t>設置できること。</w:t>
      </w:r>
      <w:r w:rsidR="004562F1" w:rsidRPr="007B7E0D">
        <w:rPr>
          <w:rFonts w:ascii="ＭＳ 明朝" w:eastAsia="ＭＳ 明朝" w:hAnsi="ＭＳ 明朝" w:hint="eastAsia"/>
          <w:color w:val="000000" w:themeColor="text1"/>
          <w:sz w:val="22"/>
        </w:rPr>
        <w:t>また、</w:t>
      </w:r>
      <w:r w:rsidR="007905A5" w:rsidRPr="007B7E0D">
        <w:rPr>
          <w:rFonts w:ascii="ＭＳ 明朝" w:eastAsia="ＭＳ 明朝" w:hAnsi="ＭＳ 明朝" w:hint="eastAsia"/>
          <w:color w:val="000000" w:themeColor="text1"/>
          <w:sz w:val="22"/>
        </w:rPr>
        <w:t>この</w:t>
      </w:r>
      <w:r w:rsidR="00937124" w:rsidRPr="007B7E0D">
        <w:rPr>
          <w:rFonts w:ascii="ＭＳ 明朝" w:eastAsia="ＭＳ 明朝" w:hAnsi="ＭＳ 明朝" w:hint="eastAsia"/>
          <w:color w:val="000000" w:themeColor="text1"/>
          <w:sz w:val="22"/>
        </w:rPr>
        <w:t>作業台</w:t>
      </w:r>
      <w:r w:rsidR="004562F1" w:rsidRPr="007B7E0D">
        <w:rPr>
          <w:rFonts w:ascii="ＭＳ 明朝" w:eastAsia="ＭＳ 明朝" w:hAnsi="ＭＳ 明朝" w:hint="eastAsia"/>
          <w:color w:val="000000" w:themeColor="text1"/>
          <w:sz w:val="22"/>
        </w:rPr>
        <w:t>上</w:t>
      </w:r>
      <w:r w:rsidR="00937124" w:rsidRPr="007B7E0D">
        <w:rPr>
          <w:rFonts w:ascii="ＭＳ 明朝" w:eastAsia="ＭＳ 明朝" w:hAnsi="ＭＳ 明朝" w:hint="eastAsia"/>
          <w:color w:val="000000" w:themeColor="text1"/>
          <w:sz w:val="22"/>
        </w:rPr>
        <w:t>に</w:t>
      </w:r>
      <w:r w:rsidR="004562F1" w:rsidRPr="007B7E0D">
        <w:rPr>
          <w:rFonts w:ascii="ＭＳ 明朝" w:eastAsia="ＭＳ 明朝" w:hAnsi="ＭＳ 明朝" w:hint="eastAsia"/>
          <w:color w:val="000000" w:themeColor="text1"/>
          <w:sz w:val="22"/>
        </w:rPr>
        <w:t>置く場合は漏水対策として装置本体やタンクが載せられるバットを用意すること。</w:t>
      </w:r>
    </w:p>
    <w:p w14:paraId="2441337B" w14:textId="2101443E" w:rsidR="00937124" w:rsidRPr="007B7E0D" w:rsidRDefault="004562F1" w:rsidP="004562F1">
      <w:pPr>
        <w:ind w:leftChars="300" w:left="630"/>
        <w:rPr>
          <w:rFonts w:ascii="ＭＳ 明朝" w:eastAsia="ＭＳ 明朝" w:hAnsi="ＭＳ 明朝"/>
          <w:color w:val="000000" w:themeColor="text1"/>
          <w:sz w:val="22"/>
        </w:rPr>
      </w:pPr>
      <w:r w:rsidRPr="007B7E0D">
        <w:rPr>
          <w:rFonts w:ascii="ＭＳ 明朝" w:eastAsia="ＭＳ 明朝" w:hAnsi="ＭＳ 明朝" w:hint="eastAsia"/>
          <w:color w:val="000000" w:themeColor="text1"/>
          <w:sz w:val="22"/>
        </w:rPr>
        <w:t>この作業台に</w:t>
      </w:r>
      <w:r w:rsidR="00937124" w:rsidRPr="007B7E0D">
        <w:rPr>
          <w:rFonts w:ascii="ＭＳ 明朝" w:eastAsia="ＭＳ 明朝" w:hAnsi="ＭＳ 明朝" w:hint="eastAsia"/>
          <w:color w:val="000000" w:themeColor="text1"/>
          <w:sz w:val="22"/>
        </w:rPr>
        <w:t>収ま</w:t>
      </w:r>
      <w:r w:rsidR="00EA4B57" w:rsidRPr="007B7E0D">
        <w:rPr>
          <w:rFonts w:ascii="ＭＳ 明朝" w:eastAsia="ＭＳ 明朝" w:hAnsi="ＭＳ 明朝" w:hint="eastAsia"/>
          <w:color w:val="000000" w:themeColor="text1"/>
          <w:sz w:val="22"/>
        </w:rPr>
        <w:t>らない</w:t>
      </w:r>
      <w:r w:rsidR="00937124" w:rsidRPr="007B7E0D">
        <w:rPr>
          <w:rFonts w:ascii="ＭＳ 明朝" w:eastAsia="ＭＳ 明朝" w:hAnsi="ＭＳ 明朝" w:hint="eastAsia"/>
          <w:color w:val="000000" w:themeColor="text1"/>
          <w:sz w:val="22"/>
        </w:rPr>
        <w:t>場合は、</w:t>
      </w:r>
      <w:r w:rsidR="003D1A58" w:rsidRPr="007B7E0D">
        <w:rPr>
          <w:rFonts w:ascii="ＭＳ 明朝" w:eastAsia="ＭＳ 明朝" w:hAnsi="ＭＳ 明朝" w:hint="eastAsia"/>
          <w:color w:val="000000" w:themeColor="text1"/>
          <w:sz w:val="22"/>
        </w:rPr>
        <w:t>同スペースに</w:t>
      </w:r>
      <w:r w:rsidR="00261CF5" w:rsidRPr="007B7E0D">
        <w:rPr>
          <w:rFonts w:ascii="ＭＳ 明朝" w:eastAsia="ＭＳ 明朝" w:hAnsi="ＭＳ 明朝" w:hint="eastAsia"/>
          <w:color w:val="000000" w:themeColor="text1"/>
          <w:sz w:val="22"/>
        </w:rPr>
        <w:t>別途作業台を追加で用意</w:t>
      </w:r>
      <w:r w:rsidR="004A562F" w:rsidRPr="007B7E0D">
        <w:rPr>
          <w:rFonts w:ascii="ＭＳ 明朝" w:eastAsia="ＭＳ 明朝" w:hAnsi="ＭＳ 明朝" w:hint="eastAsia"/>
          <w:color w:val="000000" w:themeColor="text1"/>
          <w:sz w:val="22"/>
        </w:rPr>
        <w:t>して設置すること</w:t>
      </w:r>
      <w:r w:rsidR="00867760" w:rsidRPr="007B7E0D">
        <w:rPr>
          <w:rFonts w:ascii="ＭＳ 明朝" w:eastAsia="ＭＳ 明朝" w:hAnsi="ＭＳ 明朝" w:hint="eastAsia"/>
          <w:color w:val="000000" w:themeColor="text1"/>
          <w:sz w:val="22"/>
        </w:rPr>
        <w:t>。この場合も漏水対策</w:t>
      </w:r>
      <w:r w:rsidR="003606E7" w:rsidRPr="007B7E0D">
        <w:rPr>
          <w:rFonts w:ascii="ＭＳ 明朝" w:eastAsia="ＭＳ 明朝" w:hAnsi="ＭＳ 明朝" w:hint="eastAsia"/>
          <w:color w:val="000000" w:themeColor="text1"/>
          <w:sz w:val="22"/>
        </w:rPr>
        <w:t>を行うこと</w:t>
      </w:r>
      <w:r w:rsidR="00867760" w:rsidRPr="007B7E0D">
        <w:rPr>
          <w:rFonts w:ascii="ＭＳ 明朝" w:eastAsia="ＭＳ 明朝" w:hAnsi="ＭＳ 明朝" w:hint="eastAsia"/>
          <w:color w:val="000000" w:themeColor="text1"/>
          <w:sz w:val="22"/>
        </w:rPr>
        <w:t>。</w:t>
      </w:r>
    </w:p>
    <w:p w14:paraId="685EAB52" w14:textId="44D02B85" w:rsidR="00B02085" w:rsidRDefault="00B02085" w:rsidP="006A373B">
      <w:pPr>
        <w:ind w:left="660" w:hangingChars="300" w:hanging="660"/>
        <w:rPr>
          <w:rFonts w:ascii="ＭＳ 明朝" w:eastAsia="ＭＳ 明朝" w:hAnsi="ＭＳ 明朝"/>
          <w:sz w:val="22"/>
        </w:rPr>
      </w:pPr>
      <w:r w:rsidRPr="00FE54ED">
        <w:rPr>
          <w:rFonts w:ascii="ＭＳ 明朝" w:eastAsia="ＭＳ 明朝" w:hAnsi="ＭＳ 明朝" w:hint="eastAsia"/>
          <w:sz w:val="22"/>
        </w:rPr>
        <w:t>（</w:t>
      </w:r>
      <w:r>
        <w:rPr>
          <w:rFonts w:ascii="ＭＳ 明朝" w:eastAsia="ＭＳ 明朝" w:hAnsi="ＭＳ 明朝" w:hint="eastAsia"/>
          <w:sz w:val="22"/>
        </w:rPr>
        <w:t>1</w:t>
      </w:r>
      <w:r w:rsidR="00392A9F">
        <w:rPr>
          <w:rFonts w:ascii="ＭＳ 明朝" w:eastAsia="ＭＳ 明朝" w:hAnsi="ＭＳ 明朝" w:hint="eastAsia"/>
          <w:sz w:val="22"/>
        </w:rPr>
        <w:t>6</w:t>
      </w:r>
      <w:r w:rsidRPr="00FE54ED">
        <w:rPr>
          <w:rFonts w:ascii="ＭＳ 明朝" w:eastAsia="ＭＳ 明朝" w:hAnsi="ＭＳ 明朝"/>
          <w:sz w:val="22"/>
        </w:rPr>
        <w:t>）</w:t>
      </w:r>
      <w:r w:rsidRPr="00B02085">
        <w:rPr>
          <w:rFonts w:ascii="ＭＳ 明朝" w:eastAsia="ＭＳ 明朝" w:hAnsi="ＭＳ 明朝"/>
          <w:sz w:val="22"/>
        </w:rPr>
        <w:t>100V、50/60Hzの交流電源で稼働</w:t>
      </w:r>
      <w:r w:rsidR="0005407F">
        <w:rPr>
          <w:rFonts w:ascii="ＭＳ 明朝" w:eastAsia="ＭＳ 明朝" w:hAnsi="ＭＳ 明朝" w:hint="eastAsia"/>
          <w:sz w:val="22"/>
        </w:rPr>
        <w:t>す</w:t>
      </w:r>
      <w:r w:rsidRPr="00B02085">
        <w:rPr>
          <w:rFonts w:ascii="ＭＳ 明朝" w:eastAsia="ＭＳ 明朝" w:hAnsi="ＭＳ 明朝"/>
          <w:sz w:val="22"/>
        </w:rPr>
        <w:t>ること</w:t>
      </w:r>
      <w:r>
        <w:rPr>
          <w:rFonts w:ascii="ＭＳ 明朝" w:eastAsia="ＭＳ 明朝" w:hAnsi="ＭＳ 明朝" w:hint="eastAsia"/>
          <w:sz w:val="22"/>
        </w:rPr>
        <w:t>。</w:t>
      </w:r>
    </w:p>
    <w:p w14:paraId="11441AF4" w14:textId="77777777" w:rsidR="00A450DA" w:rsidRPr="00426E1F" w:rsidRDefault="00A450DA" w:rsidP="004701C8">
      <w:pPr>
        <w:ind w:left="660" w:hangingChars="300" w:hanging="660"/>
        <w:rPr>
          <w:rFonts w:ascii="ＭＳ 明朝" w:eastAsia="ＭＳ 明朝" w:hAnsi="ＭＳ 明朝"/>
          <w:sz w:val="22"/>
        </w:rPr>
      </w:pPr>
    </w:p>
    <w:p w14:paraId="7C905C1B" w14:textId="6235CFF6" w:rsidR="008F14EB" w:rsidRPr="00FE54ED" w:rsidRDefault="008F14EB" w:rsidP="00B5135D">
      <w:pPr>
        <w:rPr>
          <w:rFonts w:ascii="ＭＳ 明朝" w:eastAsia="ＭＳ 明朝" w:hAnsi="ＭＳ 明朝"/>
          <w:sz w:val="22"/>
        </w:rPr>
      </w:pPr>
      <w:r w:rsidRPr="00FE54ED">
        <w:rPr>
          <w:rFonts w:ascii="ＭＳ 明朝" w:eastAsia="ＭＳ 明朝" w:hAnsi="ＭＳ 明朝" w:hint="eastAsia"/>
          <w:sz w:val="22"/>
        </w:rPr>
        <w:t>４　設置・設定及びメンテナンス</w:t>
      </w:r>
    </w:p>
    <w:p w14:paraId="492A765D" w14:textId="389971BD" w:rsidR="008F14EB" w:rsidRPr="00FE54ED" w:rsidRDefault="0078565E" w:rsidP="008F14EB">
      <w:pPr>
        <w:ind w:left="559" w:hangingChars="254" w:hanging="559"/>
        <w:rPr>
          <w:rFonts w:ascii="ＭＳ 明朝" w:eastAsia="ＭＳ 明朝" w:hAnsi="ＭＳ 明朝"/>
          <w:sz w:val="22"/>
        </w:rPr>
      </w:pPr>
      <w:r>
        <w:rPr>
          <w:rFonts w:ascii="ＭＳ 明朝" w:eastAsia="ＭＳ 明朝" w:hAnsi="ＭＳ 明朝" w:hint="eastAsia"/>
          <w:sz w:val="22"/>
        </w:rPr>
        <w:t>（1）</w:t>
      </w:r>
      <w:r w:rsidR="00052FCD" w:rsidRPr="00FE54ED">
        <w:rPr>
          <w:rFonts w:ascii="ＭＳ 明朝" w:eastAsia="ＭＳ 明朝" w:hAnsi="ＭＳ 明朝" w:hint="eastAsia"/>
          <w:sz w:val="22"/>
        </w:rPr>
        <w:t>受注者は納入期限までに機器の設置場所を確認し、電気工事・排気工事等、設置に必要な環境整備を担当職員に伝えること。</w:t>
      </w:r>
    </w:p>
    <w:p w14:paraId="649D91CE" w14:textId="17CE194E" w:rsidR="0062789F" w:rsidRPr="00FE54ED" w:rsidRDefault="0078565E" w:rsidP="0078565E">
      <w:pPr>
        <w:ind w:left="559" w:hangingChars="254" w:hanging="559"/>
        <w:rPr>
          <w:rFonts w:ascii="ＭＳ 明朝" w:eastAsia="ＭＳ 明朝" w:hAnsi="ＭＳ 明朝"/>
          <w:sz w:val="22"/>
        </w:rPr>
      </w:pPr>
      <w:r>
        <w:rPr>
          <w:rFonts w:ascii="ＭＳ 明朝" w:eastAsia="ＭＳ 明朝" w:hAnsi="ＭＳ 明朝" w:hint="eastAsia"/>
          <w:sz w:val="22"/>
        </w:rPr>
        <w:t>（2）</w:t>
      </w:r>
      <w:r w:rsidR="0062789F" w:rsidRPr="00FE54ED">
        <w:rPr>
          <w:rFonts w:ascii="ＭＳ 明朝" w:eastAsia="ＭＳ 明朝" w:hAnsi="ＭＳ 明朝" w:hint="eastAsia"/>
          <w:sz w:val="22"/>
        </w:rPr>
        <w:t>機器の搬入、設置、設定、調整は、受注者が行うこと。</w:t>
      </w:r>
    </w:p>
    <w:p w14:paraId="4290555A" w14:textId="4AE1508B" w:rsidR="0062789F" w:rsidRPr="00FE54ED" w:rsidRDefault="0078565E" w:rsidP="008F14EB">
      <w:pPr>
        <w:ind w:left="559" w:hangingChars="254" w:hanging="559"/>
        <w:rPr>
          <w:rFonts w:ascii="ＭＳ 明朝" w:eastAsia="ＭＳ 明朝" w:hAnsi="ＭＳ 明朝"/>
          <w:sz w:val="22"/>
        </w:rPr>
      </w:pPr>
      <w:r>
        <w:rPr>
          <w:rFonts w:ascii="ＭＳ 明朝" w:eastAsia="ＭＳ 明朝" w:hAnsi="ＭＳ 明朝" w:hint="eastAsia"/>
          <w:sz w:val="22"/>
        </w:rPr>
        <w:t>（3）</w:t>
      </w:r>
      <w:r w:rsidR="0062789F" w:rsidRPr="00FE54ED">
        <w:rPr>
          <w:rFonts w:ascii="ＭＳ 明朝" w:eastAsia="ＭＳ 明朝" w:hAnsi="ＭＳ 明朝" w:hint="eastAsia"/>
          <w:sz w:val="22"/>
        </w:rPr>
        <w:t>機器を正常に稼働させるために必要な付属装置・付属品（工具、メンテナンス用品、スタートアップキット等）を有すること。</w:t>
      </w:r>
    </w:p>
    <w:p w14:paraId="7D0B9FAE" w14:textId="762E6E94" w:rsidR="00052FCD" w:rsidRPr="00FE54ED" w:rsidRDefault="0078565E" w:rsidP="008F14EB">
      <w:pPr>
        <w:ind w:left="559" w:hangingChars="254" w:hanging="559"/>
        <w:rPr>
          <w:rFonts w:ascii="ＭＳ 明朝" w:eastAsia="ＭＳ 明朝" w:hAnsi="ＭＳ 明朝"/>
          <w:sz w:val="22"/>
        </w:rPr>
      </w:pPr>
      <w:r>
        <w:rPr>
          <w:rFonts w:ascii="ＭＳ 明朝" w:eastAsia="ＭＳ 明朝" w:hAnsi="ＭＳ 明朝" w:hint="eastAsia"/>
          <w:sz w:val="22"/>
        </w:rPr>
        <w:t>（4）</w:t>
      </w:r>
      <w:r w:rsidR="00052FCD" w:rsidRPr="00FE54ED">
        <w:rPr>
          <w:rFonts w:ascii="ＭＳ 明朝" w:eastAsia="ＭＳ 明朝" w:hAnsi="ＭＳ 明朝" w:hint="eastAsia"/>
          <w:sz w:val="22"/>
        </w:rPr>
        <w:t>機器の設置完了後、所定の性能が発揮されてい</w:t>
      </w:r>
      <w:r w:rsidR="00145F15" w:rsidRPr="00FE54ED">
        <w:rPr>
          <w:rFonts w:ascii="ＭＳ 明朝" w:eastAsia="ＭＳ 明朝" w:hAnsi="ＭＳ 明朝" w:hint="eastAsia"/>
          <w:sz w:val="22"/>
        </w:rPr>
        <w:t>る</w:t>
      </w:r>
      <w:r w:rsidR="00052FCD" w:rsidRPr="00FE54ED">
        <w:rPr>
          <w:rFonts w:ascii="ＭＳ 明朝" w:eastAsia="ＭＳ 明朝" w:hAnsi="ＭＳ 明朝" w:hint="eastAsia"/>
          <w:sz w:val="22"/>
        </w:rPr>
        <w:t>か確認するとともに、報告書を提出すること。</w:t>
      </w:r>
      <w:r w:rsidR="00126BA2" w:rsidRPr="00FE54ED">
        <w:rPr>
          <w:rFonts w:ascii="ＭＳ 明朝" w:eastAsia="ＭＳ 明朝" w:hAnsi="ＭＳ 明朝" w:hint="eastAsia"/>
          <w:sz w:val="22"/>
        </w:rPr>
        <w:t>また、異常が認められた場合は、納入者の負担で、速やかに、機器の改善または部品の交換を行い、調整を行うこと。</w:t>
      </w:r>
    </w:p>
    <w:p w14:paraId="41F9C481" w14:textId="700E82DC" w:rsidR="008F14EB" w:rsidRPr="00FE54ED" w:rsidRDefault="0078565E" w:rsidP="008F14EB">
      <w:pPr>
        <w:ind w:left="559" w:hangingChars="254" w:hanging="559"/>
        <w:rPr>
          <w:rFonts w:ascii="ＭＳ 明朝" w:eastAsia="ＭＳ 明朝" w:hAnsi="ＭＳ 明朝"/>
          <w:sz w:val="22"/>
        </w:rPr>
      </w:pPr>
      <w:r>
        <w:rPr>
          <w:rFonts w:ascii="ＭＳ 明朝" w:eastAsia="ＭＳ 明朝" w:hAnsi="ＭＳ 明朝" w:hint="eastAsia"/>
          <w:sz w:val="22"/>
        </w:rPr>
        <w:t>（5）</w:t>
      </w:r>
      <w:r w:rsidR="008F14EB" w:rsidRPr="00FE54ED">
        <w:rPr>
          <w:rFonts w:ascii="ＭＳ 明朝" w:eastAsia="ＭＳ 明朝" w:hAnsi="ＭＳ 明朝" w:hint="eastAsia"/>
          <w:sz w:val="22"/>
        </w:rPr>
        <w:t>作業期間中に設定内容の変更等を行った場合、または機器が正常に作動しないことが判明した場合、正常に作動するよう再設定すること。</w:t>
      </w:r>
    </w:p>
    <w:p w14:paraId="0D36D028" w14:textId="77777777" w:rsidR="0078565E" w:rsidRDefault="0078565E" w:rsidP="0078565E">
      <w:pPr>
        <w:ind w:left="559" w:hangingChars="254" w:hanging="559"/>
        <w:rPr>
          <w:rFonts w:ascii="ＭＳ 明朝" w:eastAsia="ＭＳ 明朝" w:hAnsi="ＭＳ 明朝"/>
          <w:sz w:val="22"/>
        </w:rPr>
      </w:pPr>
      <w:r>
        <w:rPr>
          <w:rFonts w:ascii="ＭＳ 明朝" w:eastAsia="ＭＳ 明朝" w:hAnsi="ＭＳ 明朝" w:hint="eastAsia"/>
          <w:sz w:val="22"/>
        </w:rPr>
        <w:t>（6）</w:t>
      </w:r>
      <w:r w:rsidR="00A67EB8" w:rsidRPr="00FE54ED">
        <w:rPr>
          <w:rFonts w:ascii="ＭＳ 明朝" w:eastAsia="ＭＳ 明朝" w:hAnsi="ＭＳ 明朝" w:hint="eastAsia"/>
          <w:sz w:val="22"/>
        </w:rPr>
        <w:t>機器の引き渡しは、納入機器等を用い、機器等の取扱い方法、メンテナンス方法及びソフトウェアの取扱い方法等の説明を行った後</w:t>
      </w:r>
      <w:r w:rsidR="00145F15" w:rsidRPr="00FE54ED">
        <w:rPr>
          <w:rFonts w:ascii="ＭＳ 明朝" w:eastAsia="ＭＳ 明朝" w:hAnsi="ＭＳ 明朝" w:hint="eastAsia"/>
          <w:sz w:val="22"/>
        </w:rPr>
        <w:t>に</w:t>
      </w:r>
      <w:r w:rsidR="00A67EB8" w:rsidRPr="00FE54ED">
        <w:rPr>
          <w:rFonts w:ascii="ＭＳ 明朝" w:eastAsia="ＭＳ 明朝" w:hAnsi="ＭＳ 明朝" w:hint="eastAsia"/>
          <w:sz w:val="22"/>
        </w:rPr>
        <w:t>行うものとする。</w:t>
      </w:r>
    </w:p>
    <w:p w14:paraId="2DA34C3C" w14:textId="14C6FD95" w:rsidR="00052FCD" w:rsidRPr="00FE54ED" w:rsidRDefault="0078565E" w:rsidP="0078565E">
      <w:pPr>
        <w:ind w:left="559" w:hangingChars="254" w:hanging="559"/>
        <w:rPr>
          <w:rFonts w:ascii="ＭＳ 明朝" w:eastAsia="ＭＳ 明朝" w:hAnsi="ＭＳ 明朝"/>
          <w:sz w:val="22"/>
        </w:rPr>
      </w:pPr>
      <w:r>
        <w:rPr>
          <w:rFonts w:ascii="ＭＳ 明朝" w:eastAsia="ＭＳ 明朝" w:hAnsi="ＭＳ 明朝" w:hint="eastAsia"/>
          <w:sz w:val="22"/>
        </w:rPr>
        <w:t>（7）</w:t>
      </w:r>
      <w:r w:rsidR="00052FCD" w:rsidRPr="00FE54ED">
        <w:rPr>
          <w:rFonts w:ascii="ＭＳ 明朝" w:eastAsia="ＭＳ 明朝" w:hAnsi="ＭＳ 明朝" w:hint="eastAsia"/>
          <w:sz w:val="22"/>
        </w:rPr>
        <w:t>日本国内に技術的相談に速やかに応じられる体制が整えられていること。</w:t>
      </w:r>
    </w:p>
    <w:p w14:paraId="6CB05B35" w14:textId="61E0FA6D" w:rsidR="00052FCD" w:rsidRDefault="00052FCD" w:rsidP="008F14EB">
      <w:pPr>
        <w:ind w:left="559" w:hangingChars="254" w:hanging="559"/>
        <w:rPr>
          <w:rFonts w:ascii="ＭＳ 明朝" w:eastAsia="ＭＳ 明朝" w:hAnsi="ＭＳ 明朝"/>
          <w:sz w:val="22"/>
        </w:rPr>
      </w:pPr>
      <w:r w:rsidRPr="00FE54ED">
        <w:rPr>
          <w:rFonts w:ascii="ＭＳ 明朝" w:eastAsia="ＭＳ 明朝" w:hAnsi="ＭＳ 明朝" w:hint="eastAsia"/>
          <w:sz w:val="22"/>
        </w:rPr>
        <w:t>（</w:t>
      </w:r>
      <w:r w:rsidR="005A7D44" w:rsidRPr="00FE54ED">
        <w:rPr>
          <w:rFonts w:ascii="ＭＳ 明朝" w:eastAsia="ＭＳ 明朝" w:hAnsi="ＭＳ 明朝" w:hint="eastAsia"/>
          <w:sz w:val="22"/>
        </w:rPr>
        <w:t>8</w:t>
      </w:r>
      <w:r w:rsidRPr="00FE54ED">
        <w:rPr>
          <w:rFonts w:ascii="ＭＳ 明朝" w:eastAsia="ＭＳ 明朝" w:hAnsi="ＭＳ 明朝" w:hint="eastAsia"/>
          <w:sz w:val="22"/>
        </w:rPr>
        <w:t>）故障時の対応は、</w:t>
      </w:r>
      <w:r w:rsidR="000E05CF" w:rsidRPr="00FE54ED">
        <w:rPr>
          <w:rFonts w:ascii="ＭＳ 明朝" w:eastAsia="ＭＳ 明朝" w:hAnsi="ＭＳ 明朝" w:hint="eastAsia"/>
          <w:sz w:val="22"/>
        </w:rPr>
        <w:t>当研究所からの依頼後、遅延なく行うこと。</w:t>
      </w:r>
    </w:p>
    <w:p w14:paraId="047247BB" w14:textId="069CE63E" w:rsidR="008F601C" w:rsidRPr="00535533" w:rsidRDefault="0025442F" w:rsidP="008F14EB">
      <w:pPr>
        <w:ind w:left="559" w:hangingChars="254" w:hanging="559"/>
        <w:rPr>
          <w:rFonts w:ascii="ＭＳ 明朝" w:eastAsia="ＭＳ 明朝" w:hAnsi="ＭＳ 明朝"/>
          <w:color w:val="000000" w:themeColor="text1"/>
          <w:sz w:val="22"/>
        </w:rPr>
      </w:pPr>
      <w:r w:rsidRPr="00535533">
        <w:rPr>
          <w:rFonts w:ascii="ＭＳ 明朝" w:eastAsia="ＭＳ 明朝" w:hAnsi="ＭＳ 明朝" w:hint="eastAsia"/>
          <w:color w:val="000000" w:themeColor="text1"/>
          <w:sz w:val="22"/>
        </w:rPr>
        <w:t>（9）</w:t>
      </w:r>
      <w:r w:rsidR="00741DF5" w:rsidRPr="00535533">
        <w:rPr>
          <w:rFonts w:ascii="ＭＳ 明朝" w:eastAsia="ＭＳ 明朝" w:hAnsi="ＭＳ 明朝" w:hint="eastAsia"/>
          <w:color w:val="000000" w:themeColor="text1"/>
          <w:sz w:val="22"/>
        </w:rPr>
        <w:t>機器に故障等の不具合が発生した</w:t>
      </w:r>
      <w:r w:rsidR="00953185" w:rsidRPr="00535533">
        <w:rPr>
          <w:rFonts w:ascii="ＭＳ 明朝" w:eastAsia="ＭＳ 明朝" w:hAnsi="ＭＳ 明朝" w:hint="eastAsia"/>
          <w:color w:val="000000" w:themeColor="text1"/>
          <w:sz w:val="22"/>
        </w:rPr>
        <w:t>時には、</w:t>
      </w:r>
      <w:r w:rsidR="009B03AD" w:rsidRPr="00535533">
        <w:rPr>
          <w:rFonts w:ascii="ＭＳ 明朝" w:eastAsia="ＭＳ 明朝" w:hAnsi="ＭＳ 明朝" w:hint="eastAsia"/>
          <w:color w:val="000000" w:themeColor="text1"/>
          <w:sz w:val="22"/>
        </w:rPr>
        <w:t>当研究所からの</w:t>
      </w:r>
      <w:r w:rsidR="00EB0A1B" w:rsidRPr="00535533">
        <w:rPr>
          <w:rFonts w:ascii="ＭＳ 明朝" w:eastAsia="ＭＳ 明朝" w:hAnsi="ＭＳ 明朝" w:hint="eastAsia"/>
          <w:color w:val="000000" w:themeColor="text1"/>
          <w:sz w:val="22"/>
        </w:rPr>
        <w:t>連絡</w:t>
      </w:r>
      <w:r w:rsidR="009B03AD" w:rsidRPr="00535533">
        <w:rPr>
          <w:rFonts w:ascii="ＭＳ 明朝" w:eastAsia="ＭＳ 明朝" w:hAnsi="ＭＳ 明朝" w:hint="eastAsia"/>
          <w:color w:val="000000" w:themeColor="text1"/>
          <w:sz w:val="22"/>
        </w:rPr>
        <w:t>後、</w:t>
      </w:r>
      <w:r w:rsidR="008F601C" w:rsidRPr="00535533">
        <w:rPr>
          <w:rFonts w:ascii="ＭＳ 明朝" w:eastAsia="ＭＳ 明朝" w:hAnsi="ＭＳ 明朝"/>
          <w:color w:val="000000" w:themeColor="text1"/>
          <w:sz w:val="22"/>
        </w:rPr>
        <w:t>3営業日以内に対応（出張修理、部品交換の要否等）を回答すること</w:t>
      </w:r>
      <w:r w:rsidR="00306EBF" w:rsidRPr="00535533">
        <w:rPr>
          <w:rFonts w:ascii="ＭＳ 明朝" w:eastAsia="ＭＳ 明朝" w:hAnsi="ＭＳ 明朝" w:hint="eastAsia"/>
          <w:color w:val="000000" w:themeColor="text1"/>
          <w:sz w:val="22"/>
        </w:rPr>
        <w:t>。</w:t>
      </w:r>
    </w:p>
    <w:p w14:paraId="1A8DCEFD" w14:textId="5DAA2E7D" w:rsidR="00306EBF" w:rsidRPr="0078565E" w:rsidRDefault="0078565E" w:rsidP="008F14EB">
      <w:pPr>
        <w:ind w:left="559" w:hangingChars="254" w:hanging="559"/>
        <w:rPr>
          <w:rFonts w:ascii="ＭＳ 明朝" w:eastAsia="ＭＳ 明朝" w:hAnsi="ＭＳ 明朝"/>
          <w:color w:val="000000" w:themeColor="text1"/>
          <w:sz w:val="22"/>
        </w:rPr>
      </w:pPr>
      <w:r>
        <w:rPr>
          <w:rFonts w:ascii="ＭＳ 明朝" w:eastAsia="ＭＳ 明朝" w:hAnsi="ＭＳ 明朝" w:hint="eastAsia"/>
          <w:color w:val="000000" w:themeColor="text1"/>
          <w:sz w:val="22"/>
        </w:rPr>
        <w:t>（10）</w:t>
      </w:r>
      <w:r w:rsidR="008E238C" w:rsidRPr="0078565E">
        <w:rPr>
          <w:rFonts w:ascii="ＭＳ 明朝" w:eastAsia="ＭＳ 明朝" w:hAnsi="ＭＳ 明朝" w:hint="eastAsia"/>
          <w:color w:val="000000" w:themeColor="text1"/>
          <w:sz w:val="22"/>
        </w:rPr>
        <w:t>出張修理、部品交換等の必要が生じた</w:t>
      </w:r>
      <w:r w:rsidR="00940450" w:rsidRPr="0078565E">
        <w:rPr>
          <w:rFonts w:ascii="ＭＳ 明朝" w:eastAsia="ＭＳ 明朝" w:hAnsi="ＭＳ 明朝" w:hint="eastAsia"/>
          <w:color w:val="000000" w:themeColor="text1"/>
          <w:sz w:val="22"/>
        </w:rPr>
        <w:t>時には、</w:t>
      </w:r>
      <w:r w:rsidR="007C22B5" w:rsidRPr="0078565E">
        <w:rPr>
          <w:rFonts w:ascii="ＭＳ 明朝" w:eastAsia="ＭＳ 明朝" w:hAnsi="ＭＳ 明朝" w:hint="eastAsia"/>
          <w:color w:val="000000" w:themeColor="text1"/>
          <w:sz w:val="22"/>
        </w:rPr>
        <w:t>専門的技術者による</w:t>
      </w:r>
      <w:r w:rsidR="00940450" w:rsidRPr="0078565E">
        <w:rPr>
          <w:rFonts w:ascii="ＭＳ 明朝" w:eastAsia="ＭＳ 明朝" w:hAnsi="ＭＳ 明朝" w:hint="eastAsia"/>
          <w:color w:val="000000" w:themeColor="text1"/>
          <w:sz w:val="22"/>
        </w:rPr>
        <w:t>現場対応が可能であること。また、その技術者を派遣する拠点が日本国内にあること。</w:t>
      </w:r>
    </w:p>
    <w:p w14:paraId="226FBEEC" w14:textId="7EF7E6E9" w:rsidR="00B65CEB" w:rsidRPr="0078565E" w:rsidRDefault="0078565E" w:rsidP="00701E36">
      <w:pPr>
        <w:ind w:left="559" w:hangingChars="254" w:hanging="559"/>
        <w:rPr>
          <w:rFonts w:ascii="ＭＳ 明朝" w:eastAsia="ＭＳ 明朝" w:hAnsi="ＭＳ 明朝"/>
          <w:color w:val="000000" w:themeColor="text1"/>
          <w:sz w:val="22"/>
        </w:rPr>
      </w:pPr>
      <w:r w:rsidRPr="0078565E">
        <w:rPr>
          <w:rFonts w:ascii="ＭＳ 明朝" w:eastAsia="ＭＳ 明朝" w:hAnsi="ＭＳ 明朝" w:hint="eastAsia"/>
          <w:color w:val="000000" w:themeColor="text1"/>
          <w:sz w:val="22"/>
        </w:rPr>
        <w:t>（11）</w:t>
      </w:r>
      <w:r w:rsidR="001D61F3" w:rsidRPr="0078565E">
        <w:rPr>
          <w:rFonts w:ascii="ＭＳ 明朝" w:eastAsia="ＭＳ 明朝" w:hAnsi="ＭＳ 明朝" w:hint="eastAsia"/>
          <w:color w:val="000000" w:themeColor="text1"/>
          <w:sz w:val="22"/>
        </w:rPr>
        <w:t>当研究所の依頼に応じて、保守点検サービス（消耗品交換、診断点検、修理訪問等）を有償で提供可能であること。</w:t>
      </w:r>
    </w:p>
    <w:p w14:paraId="1F84F374" w14:textId="29A94A7E" w:rsidR="00560CCE" w:rsidRPr="0078565E" w:rsidRDefault="0078565E" w:rsidP="008F14EB">
      <w:pPr>
        <w:ind w:left="559" w:hangingChars="254" w:hanging="559"/>
        <w:rPr>
          <w:rFonts w:ascii="ＭＳ 明朝" w:eastAsia="ＭＳ 明朝" w:hAnsi="ＭＳ 明朝"/>
          <w:color w:val="000000" w:themeColor="text1"/>
          <w:sz w:val="22"/>
        </w:rPr>
      </w:pPr>
      <w:r w:rsidRPr="0078565E">
        <w:rPr>
          <w:rFonts w:ascii="ＭＳ 明朝" w:eastAsia="ＭＳ 明朝" w:hAnsi="ＭＳ 明朝" w:hint="eastAsia"/>
          <w:color w:val="000000" w:themeColor="text1"/>
          <w:sz w:val="22"/>
        </w:rPr>
        <w:t>（12）</w:t>
      </w:r>
      <w:r w:rsidR="005B0995" w:rsidRPr="0078565E">
        <w:rPr>
          <w:rFonts w:ascii="ＭＳ 明朝" w:eastAsia="ＭＳ 明朝" w:hAnsi="ＭＳ 明朝" w:hint="eastAsia"/>
          <w:color w:val="000000" w:themeColor="text1"/>
          <w:sz w:val="22"/>
        </w:rPr>
        <w:t>本仕様に関する製品のアフターサービス・メンテナンス等について、当該機器の製造中止後７年間は部品の供給を行うこと</w:t>
      </w:r>
      <w:r w:rsidR="00126706" w:rsidRPr="0078565E">
        <w:rPr>
          <w:rFonts w:ascii="ＭＳ 明朝" w:eastAsia="ＭＳ 明朝" w:hAnsi="ＭＳ 明朝" w:hint="eastAsia"/>
          <w:color w:val="000000" w:themeColor="text1"/>
          <w:sz w:val="22"/>
        </w:rPr>
        <w:t>。</w:t>
      </w:r>
    </w:p>
    <w:p w14:paraId="55722BA2" w14:textId="77777777" w:rsidR="001D61F3" w:rsidRPr="00FE54ED" w:rsidRDefault="001D61F3" w:rsidP="008F14EB">
      <w:pPr>
        <w:ind w:left="559" w:hangingChars="254" w:hanging="559"/>
        <w:rPr>
          <w:rFonts w:ascii="ＭＳ 明朝" w:eastAsia="ＭＳ 明朝" w:hAnsi="ＭＳ 明朝"/>
          <w:sz w:val="22"/>
        </w:rPr>
      </w:pPr>
    </w:p>
    <w:p w14:paraId="6FAF567F" w14:textId="3DB57447" w:rsidR="00052FCD" w:rsidRPr="001772ED" w:rsidRDefault="0027077E" w:rsidP="00052FCD">
      <w:pPr>
        <w:rPr>
          <w:rFonts w:ascii="ＭＳ 明朝" w:eastAsia="ＭＳ 明朝" w:hAnsi="ＭＳ 明朝"/>
          <w:sz w:val="22"/>
        </w:rPr>
      </w:pPr>
      <w:r w:rsidRPr="001772ED">
        <w:rPr>
          <w:rFonts w:ascii="ＭＳ 明朝" w:eastAsia="ＭＳ 明朝" w:hAnsi="ＭＳ 明朝" w:hint="eastAsia"/>
          <w:sz w:val="22"/>
        </w:rPr>
        <w:t>５</w:t>
      </w:r>
      <w:r w:rsidR="00052FCD" w:rsidRPr="001772ED">
        <w:rPr>
          <w:rFonts w:ascii="ＭＳ 明朝" w:eastAsia="ＭＳ 明朝" w:hAnsi="ＭＳ 明朝" w:hint="eastAsia"/>
          <w:sz w:val="22"/>
        </w:rPr>
        <w:t xml:space="preserve">　引き取り</w:t>
      </w:r>
    </w:p>
    <w:p w14:paraId="349648BD" w14:textId="233C9BD9" w:rsidR="00052FCD" w:rsidRPr="001772ED" w:rsidRDefault="001772ED" w:rsidP="00052FCD">
      <w:pPr>
        <w:ind w:firstLineChars="100" w:firstLine="220"/>
        <w:rPr>
          <w:rFonts w:ascii="ＭＳ 明朝" w:eastAsia="ＭＳ 明朝" w:hAnsi="ＭＳ 明朝"/>
          <w:sz w:val="22"/>
        </w:rPr>
      </w:pPr>
      <w:r>
        <w:rPr>
          <w:rFonts w:ascii="ＭＳ 明朝" w:eastAsia="ＭＳ 明朝" w:hAnsi="ＭＳ 明朝" w:hint="eastAsia"/>
          <w:sz w:val="22"/>
        </w:rPr>
        <w:t>該当せず</w:t>
      </w:r>
    </w:p>
    <w:p w14:paraId="04714538" w14:textId="77777777" w:rsidR="008F14EB" w:rsidRPr="00FE54ED" w:rsidRDefault="008F14EB" w:rsidP="00B5135D">
      <w:pPr>
        <w:rPr>
          <w:rFonts w:ascii="ＭＳ 明朝" w:eastAsia="ＭＳ 明朝" w:hAnsi="ＭＳ 明朝"/>
          <w:sz w:val="22"/>
        </w:rPr>
      </w:pPr>
    </w:p>
    <w:p w14:paraId="08791E8F" w14:textId="37D8F3A3" w:rsidR="00B5135D" w:rsidRPr="0038504F" w:rsidRDefault="0027077E" w:rsidP="00B5135D">
      <w:pPr>
        <w:rPr>
          <w:rFonts w:ascii="ＭＳ 明朝" w:eastAsia="ＭＳ 明朝" w:hAnsi="ＭＳ 明朝"/>
          <w:color w:val="000000" w:themeColor="text1"/>
          <w:sz w:val="22"/>
        </w:rPr>
      </w:pPr>
      <w:r w:rsidRPr="00FE54ED">
        <w:rPr>
          <w:rFonts w:ascii="ＭＳ 明朝" w:eastAsia="ＭＳ 明朝" w:hAnsi="ＭＳ 明朝" w:hint="eastAsia"/>
          <w:sz w:val="22"/>
        </w:rPr>
        <w:t>６</w:t>
      </w:r>
      <w:r w:rsidR="00B5135D" w:rsidRPr="00FE54ED">
        <w:rPr>
          <w:rFonts w:ascii="ＭＳ 明朝" w:eastAsia="ＭＳ 明朝" w:hAnsi="ＭＳ 明朝" w:hint="eastAsia"/>
          <w:sz w:val="22"/>
        </w:rPr>
        <w:t xml:space="preserve">　納入期限</w:t>
      </w:r>
      <w:r w:rsidR="00B5135D" w:rsidRPr="00FE54ED">
        <w:rPr>
          <w:rFonts w:ascii="ＭＳ 明朝" w:eastAsia="ＭＳ 明朝" w:hAnsi="ＭＳ 明朝"/>
          <w:sz w:val="22"/>
        </w:rPr>
        <w:tab/>
      </w:r>
      <w:r w:rsidR="00B5135D" w:rsidRPr="0038504F">
        <w:rPr>
          <w:rFonts w:ascii="ＭＳ 明朝" w:eastAsia="ＭＳ 明朝" w:hAnsi="ＭＳ 明朝"/>
          <w:color w:val="000000" w:themeColor="text1"/>
          <w:sz w:val="22"/>
        </w:rPr>
        <w:t>令和</w:t>
      </w:r>
      <w:r w:rsidR="00155F76" w:rsidRPr="0038504F">
        <w:rPr>
          <w:rFonts w:ascii="ＭＳ 明朝" w:eastAsia="ＭＳ 明朝" w:hAnsi="ＭＳ 明朝"/>
          <w:color w:val="000000" w:themeColor="text1"/>
          <w:sz w:val="22"/>
        </w:rPr>
        <w:t>9</w:t>
      </w:r>
      <w:r w:rsidR="00B5135D" w:rsidRPr="0038504F">
        <w:rPr>
          <w:rFonts w:ascii="ＭＳ 明朝" w:eastAsia="ＭＳ 明朝" w:hAnsi="ＭＳ 明朝"/>
          <w:color w:val="000000" w:themeColor="text1"/>
          <w:sz w:val="22"/>
        </w:rPr>
        <w:t>年</w:t>
      </w:r>
      <w:r w:rsidR="00155F76" w:rsidRPr="0038504F">
        <w:rPr>
          <w:rFonts w:ascii="ＭＳ 明朝" w:eastAsia="ＭＳ 明朝" w:hAnsi="ＭＳ 明朝"/>
          <w:color w:val="000000" w:themeColor="text1"/>
          <w:sz w:val="22"/>
        </w:rPr>
        <w:t>2</w:t>
      </w:r>
      <w:r w:rsidR="00B5135D" w:rsidRPr="0038504F">
        <w:rPr>
          <w:rFonts w:ascii="ＭＳ 明朝" w:eastAsia="ＭＳ 明朝" w:hAnsi="ＭＳ 明朝"/>
          <w:color w:val="000000" w:themeColor="text1"/>
          <w:sz w:val="22"/>
        </w:rPr>
        <w:t>月</w:t>
      </w:r>
      <w:r w:rsidR="00493AA4" w:rsidRPr="0038504F">
        <w:rPr>
          <w:rFonts w:ascii="ＭＳ 明朝" w:eastAsia="ＭＳ 明朝" w:hAnsi="ＭＳ 明朝"/>
          <w:color w:val="000000" w:themeColor="text1"/>
          <w:sz w:val="22"/>
        </w:rPr>
        <w:t>26</w:t>
      </w:r>
      <w:r w:rsidR="00B5135D" w:rsidRPr="0038504F">
        <w:rPr>
          <w:rFonts w:ascii="ＭＳ 明朝" w:eastAsia="ＭＳ 明朝" w:hAnsi="ＭＳ 明朝"/>
          <w:color w:val="000000" w:themeColor="text1"/>
          <w:sz w:val="22"/>
        </w:rPr>
        <w:t>日（</w:t>
      </w:r>
      <w:r w:rsidR="00493AA4" w:rsidRPr="0038504F">
        <w:rPr>
          <w:rFonts w:ascii="ＭＳ 明朝" w:eastAsia="ＭＳ 明朝" w:hAnsi="ＭＳ 明朝" w:hint="eastAsia"/>
          <w:color w:val="000000" w:themeColor="text1"/>
          <w:sz w:val="22"/>
        </w:rPr>
        <w:t>金</w:t>
      </w:r>
      <w:r w:rsidR="00B5135D" w:rsidRPr="0038504F">
        <w:rPr>
          <w:rFonts w:ascii="ＭＳ 明朝" w:eastAsia="ＭＳ 明朝" w:hAnsi="ＭＳ 明朝"/>
          <w:color w:val="000000" w:themeColor="text1"/>
          <w:sz w:val="22"/>
        </w:rPr>
        <w:t>）</w:t>
      </w:r>
    </w:p>
    <w:p w14:paraId="299603AE" w14:textId="77777777" w:rsidR="00B5135D" w:rsidRPr="0038504F" w:rsidRDefault="00B5135D" w:rsidP="00B5135D">
      <w:pPr>
        <w:rPr>
          <w:rFonts w:ascii="ＭＳ 明朝" w:eastAsia="ＭＳ 明朝" w:hAnsi="ＭＳ 明朝"/>
          <w:color w:val="000000" w:themeColor="text1"/>
          <w:sz w:val="22"/>
        </w:rPr>
      </w:pPr>
    </w:p>
    <w:p w14:paraId="7B17F8BC" w14:textId="27B19153" w:rsidR="00B5135D" w:rsidRPr="0038504F" w:rsidRDefault="0027077E" w:rsidP="00B5135D">
      <w:pPr>
        <w:rPr>
          <w:rFonts w:ascii="ＭＳ 明朝" w:eastAsia="ＭＳ 明朝" w:hAnsi="ＭＳ 明朝"/>
          <w:color w:val="000000" w:themeColor="text1"/>
          <w:sz w:val="22"/>
        </w:rPr>
      </w:pPr>
      <w:r w:rsidRPr="0038504F">
        <w:rPr>
          <w:rFonts w:ascii="ＭＳ 明朝" w:eastAsia="ＭＳ 明朝" w:hAnsi="ＭＳ 明朝" w:hint="eastAsia"/>
          <w:color w:val="000000" w:themeColor="text1"/>
          <w:sz w:val="22"/>
        </w:rPr>
        <w:t>７</w:t>
      </w:r>
      <w:r w:rsidR="00B5135D" w:rsidRPr="0038504F">
        <w:rPr>
          <w:rFonts w:ascii="ＭＳ 明朝" w:eastAsia="ＭＳ 明朝" w:hAnsi="ＭＳ 明朝" w:hint="eastAsia"/>
          <w:color w:val="000000" w:themeColor="text1"/>
          <w:sz w:val="22"/>
        </w:rPr>
        <w:t xml:space="preserve">　納入場所</w:t>
      </w:r>
      <w:r w:rsidR="00B5135D" w:rsidRPr="0038504F">
        <w:rPr>
          <w:rFonts w:ascii="ＭＳ 明朝" w:eastAsia="ＭＳ 明朝" w:hAnsi="ＭＳ 明朝"/>
          <w:color w:val="000000" w:themeColor="text1"/>
          <w:sz w:val="22"/>
        </w:rPr>
        <w:tab/>
        <w:t>大阪市東成区中道1-3-3</w:t>
      </w:r>
    </w:p>
    <w:p w14:paraId="61AE2BEC" w14:textId="77777777" w:rsidR="00B5135D" w:rsidRPr="0038504F" w:rsidRDefault="00B5135D" w:rsidP="00B5135D">
      <w:pPr>
        <w:rPr>
          <w:rFonts w:ascii="ＭＳ 明朝" w:eastAsia="ＭＳ 明朝" w:hAnsi="ＭＳ 明朝"/>
          <w:color w:val="000000" w:themeColor="text1"/>
          <w:sz w:val="22"/>
        </w:rPr>
      </w:pPr>
      <w:r w:rsidRPr="0038504F">
        <w:rPr>
          <w:rFonts w:ascii="ＭＳ 明朝" w:eastAsia="ＭＳ 明朝" w:hAnsi="ＭＳ 明朝"/>
          <w:color w:val="000000" w:themeColor="text1"/>
          <w:sz w:val="22"/>
        </w:rPr>
        <w:tab/>
      </w:r>
      <w:r w:rsidRPr="0038504F">
        <w:rPr>
          <w:rFonts w:ascii="ＭＳ 明朝" w:eastAsia="ＭＳ 明朝" w:hAnsi="ＭＳ 明朝"/>
          <w:color w:val="000000" w:themeColor="text1"/>
          <w:sz w:val="22"/>
        </w:rPr>
        <w:tab/>
        <w:t>地方独立行政法人　大阪健康安全基盤研究所</w:t>
      </w:r>
    </w:p>
    <w:p w14:paraId="71D7DEAA" w14:textId="1A396CBF" w:rsidR="00B5135D" w:rsidRPr="0038504F" w:rsidRDefault="00B5135D" w:rsidP="00B5135D">
      <w:pPr>
        <w:ind w:left="840" w:firstLine="840"/>
        <w:rPr>
          <w:rFonts w:ascii="ＭＳ 明朝" w:eastAsia="ＭＳ 明朝" w:hAnsi="ＭＳ 明朝"/>
          <w:color w:val="000000" w:themeColor="text1"/>
          <w:sz w:val="22"/>
        </w:rPr>
      </w:pPr>
      <w:r w:rsidRPr="0038504F">
        <w:rPr>
          <w:rFonts w:ascii="ＭＳ 明朝" w:eastAsia="ＭＳ 明朝" w:hAnsi="ＭＳ 明朝" w:hint="eastAsia"/>
          <w:color w:val="000000" w:themeColor="text1"/>
          <w:sz w:val="22"/>
        </w:rPr>
        <w:t>南館</w:t>
      </w:r>
      <w:r w:rsidR="00B41F8B" w:rsidRPr="0038504F">
        <w:rPr>
          <w:rFonts w:ascii="ＭＳ 明朝" w:eastAsia="ＭＳ 明朝" w:hAnsi="ＭＳ 明朝" w:hint="eastAsia"/>
          <w:color w:val="000000" w:themeColor="text1"/>
          <w:sz w:val="22"/>
        </w:rPr>
        <w:t>4</w:t>
      </w:r>
      <w:r w:rsidRPr="0038504F">
        <w:rPr>
          <w:rFonts w:ascii="ＭＳ 明朝" w:eastAsia="ＭＳ 明朝" w:hAnsi="ＭＳ 明朝"/>
          <w:color w:val="000000" w:themeColor="text1"/>
          <w:sz w:val="22"/>
        </w:rPr>
        <w:t xml:space="preserve">階　</w:t>
      </w:r>
      <w:r w:rsidR="00B41F8B" w:rsidRPr="0038504F">
        <w:rPr>
          <w:rFonts w:ascii="ＭＳ 明朝" w:eastAsia="ＭＳ 明朝" w:hAnsi="ＭＳ 明朝" w:hint="eastAsia"/>
          <w:color w:val="000000" w:themeColor="text1"/>
          <w:sz w:val="22"/>
        </w:rPr>
        <w:t>食品前処理</w:t>
      </w:r>
      <w:r w:rsidRPr="0038504F">
        <w:rPr>
          <w:rFonts w:ascii="ＭＳ 明朝" w:eastAsia="ＭＳ 明朝" w:hAnsi="ＭＳ 明朝" w:hint="eastAsia"/>
          <w:color w:val="000000" w:themeColor="text1"/>
          <w:sz w:val="22"/>
        </w:rPr>
        <w:t>室</w:t>
      </w:r>
    </w:p>
    <w:p w14:paraId="0186091C" w14:textId="77777777" w:rsidR="00B5135D" w:rsidRPr="0038504F" w:rsidRDefault="00B5135D" w:rsidP="00B5135D">
      <w:pPr>
        <w:rPr>
          <w:rFonts w:ascii="ＭＳ 明朝" w:eastAsia="ＭＳ 明朝" w:hAnsi="ＭＳ 明朝"/>
          <w:color w:val="000000" w:themeColor="text1"/>
          <w:sz w:val="22"/>
        </w:rPr>
      </w:pPr>
    </w:p>
    <w:p w14:paraId="0E1839A3" w14:textId="6A233BC1" w:rsidR="00B5135D" w:rsidRPr="0038504F" w:rsidRDefault="0027077E" w:rsidP="00B5135D">
      <w:pPr>
        <w:rPr>
          <w:rFonts w:ascii="ＭＳ 明朝" w:eastAsia="ＭＳ 明朝" w:hAnsi="ＭＳ 明朝"/>
          <w:color w:val="000000" w:themeColor="text1"/>
          <w:sz w:val="22"/>
        </w:rPr>
      </w:pPr>
      <w:r w:rsidRPr="0038504F">
        <w:rPr>
          <w:rFonts w:ascii="ＭＳ 明朝" w:eastAsia="ＭＳ 明朝" w:hAnsi="ＭＳ 明朝" w:hint="eastAsia"/>
          <w:color w:val="000000" w:themeColor="text1"/>
          <w:sz w:val="22"/>
        </w:rPr>
        <w:t>８</w:t>
      </w:r>
      <w:r w:rsidR="00B5135D" w:rsidRPr="0038504F">
        <w:rPr>
          <w:rFonts w:ascii="ＭＳ 明朝" w:eastAsia="ＭＳ 明朝" w:hAnsi="ＭＳ 明朝" w:hint="eastAsia"/>
          <w:color w:val="000000" w:themeColor="text1"/>
          <w:sz w:val="22"/>
        </w:rPr>
        <w:t xml:space="preserve">　担当課</w:t>
      </w:r>
      <w:r w:rsidR="00B5135D" w:rsidRPr="0038504F">
        <w:rPr>
          <w:rFonts w:ascii="ＭＳ 明朝" w:eastAsia="ＭＳ 明朝" w:hAnsi="ＭＳ 明朝"/>
          <w:color w:val="000000" w:themeColor="text1"/>
          <w:sz w:val="22"/>
        </w:rPr>
        <w:tab/>
      </w:r>
      <w:r w:rsidR="000859D3" w:rsidRPr="0038504F">
        <w:rPr>
          <w:rFonts w:ascii="ＭＳ 明朝" w:eastAsia="ＭＳ 明朝" w:hAnsi="ＭＳ 明朝" w:hint="eastAsia"/>
          <w:color w:val="000000" w:themeColor="text1"/>
          <w:sz w:val="22"/>
        </w:rPr>
        <w:t>衛生化学</w:t>
      </w:r>
      <w:r w:rsidR="008F14EB" w:rsidRPr="0038504F">
        <w:rPr>
          <w:rFonts w:ascii="ＭＳ 明朝" w:eastAsia="ＭＳ 明朝" w:hAnsi="ＭＳ 明朝" w:hint="eastAsia"/>
          <w:color w:val="000000" w:themeColor="text1"/>
          <w:sz w:val="22"/>
        </w:rPr>
        <w:t xml:space="preserve">部　</w:t>
      </w:r>
      <w:r w:rsidR="000859D3" w:rsidRPr="0038504F">
        <w:rPr>
          <w:rFonts w:ascii="ＭＳ 明朝" w:eastAsia="ＭＳ 明朝" w:hAnsi="ＭＳ 明朝" w:hint="eastAsia"/>
          <w:color w:val="000000" w:themeColor="text1"/>
          <w:sz w:val="22"/>
        </w:rPr>
        <w:t>食品化学</w:t>
      </w:r>
      <w:r w:rsidR="00B5135D" w:rsidRPr="0038504F">
        <w:rPr>
          <w:rFonts w:ascii="ＭＳ 明朝" w:eastAsia="ＭＳ 明朝" w:hAnsi="ＭＳ 明朝"/>
          <w:color w:val="000000" w:themeColor="text1"/>
          <w:sz w:val="22"/>
        </w:rPr>
        <w:t>課（TEL 06-6972-</w:t>
      </w:r>
      <w:r w:rsidR="00B41F8B" w:rsidRPr="0038504F">
        <w:rPr>
          <w:rFonts w:ascii="ＭＳ 明朝" w:eastAsia="ＭＳ 明朝" w:hAnsi="ＭＳ 明朝" w:hint="eastAsia"/>
          <w:color w:val="000000" w:themeColor="text1"/>
          <w:sz w:val="22"/>
        </w:rPr>
        <w:t>1399</w:t>
      </w:r>
      <w:r w:rsidR="00B5135D" w:rsidRPr="0038504F">
        <w:rPr>
          <w:rFonts w:ascii="ＭＳ 明朝" w:eastAsia="ＭＳ 明朝" w:hAnsi="ＭＳ 明朝"/>
          <w:color w:val="000000" w:themeColor="text1"/>
          <w:sz w:val="22"/>
        </w:rPr>
        <w:t>）</w:t>
      </w:r>
    </w:p>
    <w:p w14:paraId="5267DA1D" w14:textId="77777777" w:rsidR="00B5135D" w:rsidRPr="0038504F" w:rsidRDefault="00B5135D" w:rsidP="00B5135D">
      <w:pPr>
        <w:rPr>
          <w:rFonts w:ascii="ＭＳ 明朝" w:eastAsia="ＭＳ 明朝" w:hAnsi="ＭＳ 明朝"/>
          <w:color w:val="000000" w:themeColor="text1"/>
          <w:sz w:val="22"/>
        </w:rPr>
      </w:pPr>
    </w:p>
    <w:p w14:paraId="75275CD7" w14:textId="2EAEC159" w:rsidR="00B5135D" w:rsidRPr="0038504F" w:rsidRDefault="0027077E" w:rsidP="00B5135D">
      <w:pPr>
        <w:rPr>
          <w:rFonts w:ascii="ＭＳ 明朝" w:eastAsia="ＭＳ 明朝" w:hAnsi="ＭＳ 明朝"/>
          <w:color w:val="000000" w:themeColor="text1"/>
          <w:sz w:val="22"/>
        </w:rPr>
      </w:pPr>
      <w:r w:rsidRPr="0038504F">
        <w:rPr>
          <w:rFonts w:ascii="ＭＳ 明朝" w:eastAsia="ＭＳ 明朝" w:hAnsi="ＭＳ 明朝" w:hint="eastAsia"/>
          <w:color w:val="000000" w:themeColor="text1"/>
          <w:sz w:val="22"/>
        </w:rPr>
        <w:t>９</w:t>
      </w:r>
      <w:r w:rsidR="00B5135D" w:rsidRPr="0038504F">
        <w:rPr>
          <w:rFonts w:ascii="ＭＳ 明朝" w:eastAsia="ＭＳ 明朝" w:hAnsi="ＭＳ 明朝" w:hint="eastAsia"/>
          <w:color w:val="000000" w:themeColor="text1"/>
          <w:sz w:val="22"/>
        </w:rPr>
        <w:t xml:space="preserve">　そ</w:t>
      </w:r>
      <w:r w:rsidR="00B5135D" w:rsidRPr="0038504F">
        <w:rPr>
          <w:rFonts w:ascii="ＭＳ 明朝" w:eastAsia="ＭＳ 明朝" w:hAnsi="ＭＳ 明朝"/>
          <w:color w:val="000000" w:themeColor="text1"/>
          <w:sz w:val="22"/>
        </w:rPr>
        <w:t>の他</w:t>
      </w:r>
    </w:p>
    <w:p w14:paraId="0221A596" w14:textId="4221B4EA" w:rsidR="00B5135D" w:rsidRPr="0038504F" w:rsidRDefault="000C2B88" w:rsidP="000F1092">
      <w:pPr>
        <w:ind w:left="565" w:hangingChars="257" w:hanging="565"/>
        <w:rPr>
          <w:rFonts w:ascii="ＭＳ 明朝" w:eastAsia="ＭＳ 明朝" w:hAnsi="ＭＳ 明朝"/>
          <w:color w:val="000000" w:themeColor="text1"/>
          <w:sz w:val="22"/>
        </w:rPr>
      </w:pPr>
      <w:r w:rsidRPr="0038504F">
        <w:rPr>
          <w:rFonts w:ascii="ＭＳ 明朝" w:eastAsia="ＭＳ 明朝" w:hAnsi="ＭＳ 明朝" w:hint="eastAsia"/>
          <w:color w:val="000000" w:themeColor="text1"/>
          <w:sz w:val="22"/>
        </w:rPr>
        <w:t>（1</w:t>
      </w:r>
      <w:r w:rsidR="00B5135D" w:rsidRPr="0038504F">
        <w:rPr>
          <w:rFonts w:ascii="ＭＳ 明朝" w:eastAsia="ＭＳ 明朝" w:hAnsi="ＭＳ 明朝" w:hint="eastAsia"/>
          <w:color w:val="000000" w:themeColor="text1"/>
          <w:sz w:val="22"/>
        </w:rPr>
        <w:t>）搬入日程は、担当課と協議の上、その指示に従うこと。</w:t>
      </w:r>
    </w:p>
    <w:p w14:paraId="22265B36" w14:textId="6648F2B7" w:rsidR="00D53FAB" w:rsidRPr="0038504F" w:rsidRDefault="00D53FAB" w:rsidP="000F1092">
      <w:pPr>
        <w:ind w:left="565" w:hangingChars="257" w:hanging="565"/>
        <w:rPr>
          <w:rFonts w:ascii="ＭＳ 明朝" w:eastAsia="ＭＳ 明朝" w:hAnsi="ＭＳ 明朝"/>
          <w:color w:val="000000" w:themeColor="text1"/>
          <w:sz w:val="22"/>
        </w:rPr>
      </w:pPr>
      <w:r w:rsidRPr="0038504F">
        <w:rPr>
          <w:rFonts w:ascii="ＭＳ 明朝" w:eastAsia="ＭＳ 明朝" w:hAnsi="ＭＳ 明朝" w:hint="eastAsia"/>
          <w:color w:val="000000" w:themeColor="text1"/>
          <w:sz w:val="22"/>
        </w:rPr>
        <w:t>（2）納品・設置については、落札者決定後、速やかに当研究所と打ち合わせを行うものとする。なお、納品時に納品書を提出すること。</w:t>
      </w:r>
    </w:p>
    <w:p w14:paraId="5FDA1A2C" w14:textId="52567E5F" w:rsidR="00B5135D" w:rsidRPr="0038504F" w:rsidRDefault="000C2B88" w:rsidP="000F1092">
      <w:pPr>
        <w:ind w:left="565" w:hangingChars="257" w:hanging="565"/>
        <w:rPr>
          <w:rFonts w:ascii="ＭＳ 明朝" w:eastAsia="ＭＳ 明朝" w:hAnsi="ＭＳ 明朝"/>
          <w:color w:val="000000" w:themeColor="text1"/>
          <w:sz w:val="22"/>
        </w:rPr>
      </w:pPr>
      <w:r w:rsidRPr="0038504F">
        <w:rPr>
          <w:rFonts w:ascii="ＭＳ 明朝" w:eastAsia="ＭＳ 明朝" w:hAnsi="ＭＳ 明朝" w:hint="eastAsia"/>
          <w:color w:val="000000" w:themeColor="text1"/>
          <w:sz w:val="22"/>
        </w:rPr>
        <w:t>（</w:t>
      </w:r>
      <w:r w:rsidR="00F56A4E" w:rsidRPr="0038504F">
        <w:rPr>
          <w:rFonts w:ascii="ＭＳ 明朝" w:eastAsia="ＭＳ 明朝" w:hAnsi="ＭＳ 明朝" w:hint="eastAsia"/>
          <w:color w:val="000000" w:themeColor="text1"/>
          <w:sz w:val="22"/>
        </w:rPr>
        <w:t>3</w:t>
      </w:r>
      <w:r w:rsidR="00B5135D" w:rsidRPr="0038504F">
        <w:rPr>
          <w:rFonts w:ascii="ＭＳ 明朝" w:eastAsia="ＭＳ 明朝" w:hAnsi="ＭＳ 明朝" w:hint="eastAsia"/>
          <w:color w:val="000000" w:themeColor="text1"/>
          <w:sz w:val="22"/>
        </w:rPr>
        <w:t>）搬入は、平日午前９</w:t>
      </w:r>
      <w:r w:rsidR="00B5135D" w:rsidRPr="0038504F">
        <w:rPr>
          <w:rFonts w:ascii="ＭＳ 明朝" w:eastAsia="ＭＳ 明朝" w:hAnsi="ＭＳ 明朝"/>
          <w:color w:val="000000" w:themeColor="text1"/>
          <w:sz w:val="22"/>
        </w:rPr>
        <w:t>時から午後</w:t>
      </w:r>
      <w:r w:rsidR="00B5135D" w:rsidRPr="0038504F">
        <w:rPr>
          <w:rFonts w:ascii="ＭＳ 明朝" w:eastAsia="ＭＳ 明朝" w:hAnsi="ＭＳ 明朝" w:hint="eastAsia"/>
          <w:color w:val="000000" w:themeColor="text1"/>
          <w:sz w:val="22"/>
        </w:rPr>
        <w:t>５</w:t>
      </w:r>
      <w:r w:rsidR="00B5135D" w:rsidRPr="0038504F">
        <w:rPr>
          <w:rFonts w:ascii="ＭＳ 明朝" w:eastAsia="ＭＳ 明朝" w:hAnsi="ＭＳ 明朝"/>
          <w:color w:val="000000" w:themeColor="text1"/>
          <w:sz w:val="22"/>
        </w:rPr>
        <w:t>時の間とし、業務に支障がないよう配慮の上、経路に必要があれば養生等を施すこと。また、受注者は必ず立会い、</w:t>
      </w:r>
      <w:r w:rsidR="00D53FAB" w:rsidRPr="0038504F">
        <w:rPr>
          <w:rFonts w:ascii="ＭＳ 明朝" w:eastAsia="ＭＳ 明朝" w:hAnsi="ＭＳ 明朝" w:hint="eastAsia"/>
          <w:color w:val="000000" w:themeColor="text1"/>
          <w:sz w:val="22"/>
        </w:rPr>
        <w:t>機器の搬入、設置等の際に</w:t>
      </w:r>
      <w:r w:rsidR="00B5135D" w:rsidRPr="0038504F">
        <w:rPr>
          <w:rFonts w:ascii="ＭＳ 明朝" w:eastAsia="ＭＳ 明朝" w:hAnsi="ＭＳ 明朝"/>
          <w:color w:val="000000" w:themeColor="text1"/>
          <w:sz w:val="22"/>
        </w:rPr>
        <w:t>当研究所の建物、設備等に損害を与えた場合は、受注者の負担において原状に戻すこと。</w:t>
      </w:r>
    </w:p>
    <w:p w14:paraId="4D2AEA0B" w14:textId="3004E05B" w:rsidR="000C2B88" w:rsidRPr="0038504F" w:rsidRDefault="000F1092" w:rsidP="000F1092">
      <w:pPr>
        <w:ind w:left="565" w:hangingChars="257" w:hanging="565"/>
        <w:rPr>
          <w:rFonts w:ascii="ＭＳ 明朝" w:eastAsia="ＭＳ 明朝" w:hAnsi="ＭＳ 明朝"/>
          <w:color w:val="000000" w:themeColor="text1"/>
          <w:sz w:val="22"/>
        </w:rPr>
      </w:pPr>
      <w:r w:rsidRPr="0038504F">
        <w:rPr>
          <w:rFonts w:ascii="ＭＳ 明朝" w:eastAsia="ＭＳ 明朝" w:hAnsi="ＭＳ 明朝" w:hint="eastAsia"/>
          <w:color w:val="000000" w:themeColor="text1"/>
          <w:sz w:val="22"/>
        </w:rPr>
        <w:t>（</w:t>
      </w:r>
      <w:r w:rsidR="00F56A4E" w:rsidRPr="0038504F">
        <w:rPr>
          <w:rFonts w:ascii="ＭＳ 明朝" w:eastAsia="ＭＳ 明朝" w:hAnsi="ＭＳ 明朝" w:hint="eastAsia"/>
          <w:color w:val="000000" w:themeColor="text1"/>
          <w:sz w:val="22"/>
        </w:rPr>
        <w:t>4</w:t>
      </w:r>
      <w:r w:rsidRPr="0038504F">
        <w:rPr>
          <w:rFonts w:ascii="ＭＳ 明朝" w:eastAsia="ＭＳ 明朝" w:hAnsi="ＭＳ 明朝" w:hint="eastAsia"/>
          <w:color w:val="000000" w:themeColor="text1"/>
          <w:sz w:val="22"/>
        </w:rPr>
        <w:t>）納品に際して発生したゴミ等に関しては、受注者が処理、清掃を</w:t>
      </w:r>
      <w:r w:rsidR="00680917" w:rsidRPr="0038504F">
        <w:rPr>
          <w:rFonts w:ascii="ＭＳ 明朝" w:eastAsia="ＭＳ 明朝" w:hAnsi="ＭＳ 明朝" w:hint="eastAsia"/>
          <w:color w:val="000000" w:themeColor="text1"/>
          <w:sz w:val="22"/>
        </w:rPr>
        <w:t>行うこと</w:t>
      </w:r>
      <w:r w:rsidRPr="0038504F">
        <w:rPr>
          <w:rFonts w:ascii="ＭＳ 明朝" w:eastAsia="ＭＳ 明朝" w:hAnsi="ＭＳ 明朝" w:hint="eastAsia"/>
          <w:color w:val="000000" w:themeColor="text1"/>
          <w:sz w:val="22"/>
        </w:rPr>
        <w:t>。</w:t>
      </w:r>
    </w:p>
    <w:p w14:paraId="02619399" w14:textId="1B3A9D89" w:rsidR="00B5135D" w:rsidRPr="00FE54ED" w:rsidRDefault="000C2B88" w:rsidP="000F1092">
      <w:pPr>
        <w:ind w:left="565" w:hangingChars="257" w:hanging="565"/>
        <w:rPr>
          <w:rFonts w:ascii="ＭＳ 明朝" w:eastAsia="ＭＳ 明朝" w:hAnsi="ＭＳ 明朝"/>
          <w:sz w:val="22"/>
        </w:rPr>
      </w:pPr>
      <w:r w:rsidRPr="0038504F">
        <w:rPr>
          <w:rFonts w:ascii="ＭＳ 明朝" w:eastAsia="ＭＳ 明朝" w:hAnsi="ＭＳ 明朝" w:hint="eastAsia"/>
          <w:color w:val="000000" w:themeColor="text1"/>
          <w:sz w:val="22"/>
        </w:rPr>
        <w:t>（</w:t>
      </w:r>
      <w:r w:rsidR="00F56A4E" w:rsidRPr="0038504F">
        <w:rPr>
          <w:rFonts w:ascii="ＭＳ 明朝" w:eastAsia="ＭＳ 明朝" w:hAnsi="ＭＳ 明朝" w:hint="eastAsia"/>
          <w:color w:val="000000" w:themeColor="text1"/>
          <w:sz w:val="22"/>
        </w:rPr>
        <w:t>5</w:t>
      </w:r>
      <w:r w:rsidR="00B5135D" w:rsidRPr="0038504F">
        <w:rPr>
          <w:rFonts w:ascii="ＭＳ 明朝" w:eastAsia="ＭＳ 明朝" w:hAnsi="ＭＳ 明朝" w:hint="eastAsia"/>
          <w:color w:val="000000" w:themeColor="text1"/>
          <w:sz w:val="22"/>
        </w:rPr>
        <w:t>）本仕様には、搬入、据付、配線、調整</w:t>
      </w:r>
      <w:r w:rsidR="00742277" w:rsidRPr="0038504F">
        <w:rPr>
          <w:rFonts w:hint="eastAsia"/>
          <w:color w:val="000000" w:themeColor="text1"/>
        </w:rPr>
        <w:t>、</w:t>
      </w:r>
      <w:r w:rsidR="00742277" w:rsidRPr="0038504F">
        <w:rPr>
          <w:rFonts w:ascii="ＭＳ 明朝" w:eastAsia="ＭＳ 明朝" w:hAnsi="ＭＳ 明朝" w:hint="eastAsia"/>
          <w:color w:val="000000" w:themeColor="text1"/>
          <w:sz w:val="22"/>
        </w:rPr>
        <w:t>現有機の撤去（当研究所指定の廃棄場所まで運搬）</w:t>
      </w:r>
      <w:r w:rsidR="00B5135D" w:rsidRPr="00FE54ED">
        <w:rPr>
          <w:rFonts w:ascii="ＭＳ 明朝" w:eastAsia="ＭＳ 明朝" w:hAnsi="ＭＳ 明朝" w:hint="eastAsia"/>
          <w:sz w:val="22"/>
        </w:rPr>
        <w:t>を含むこと。また、これに要する費用は、受注者負担とすること。</w:t>
      </w:r>
    </w:p>
    <w:p w14:paraId="746801C3" w14:textId="77777777" w:rsidR="00D86C20" w:rsidRPr="00FE54ED" w:rsidRDefault="00D86C20" w:rsidP="00D86C20">
      <w:pPr>
        <w:ind w:left="630" w:hanging="1"/>
        <w:rPr>
          <w:rFonts w:ascii="ＭＳ 明朝" w:eastAsia="ＭＳ 明朝" w:hAnsi="ＭＳ 明朝"/>
          <w:sz w:val="22"/>
        </w:rPr>
      </w:pPr>
      <w:r w:rsidRPr="00FE54ED">
        <w:rPr>
          <w:rFonts w:ascii="ＭＳ 明朝" w:eastAsia="ＭＳ 明朝" w:hAnsi="ＭＳ 明朝" w:hint="eastAsia"/>
          <w:sz w:val="22"/>
        </w:rPr>
        <w:t>なお、</w:t>
      </w:r>
      <w:r w:rsidR="00680917" w:rsidRPr="00FE54ED">
        <w:rPr>
          <w:rFonts w:ascii="ＭＳ 明朝" w:eastAsia="ＭＳ 明朝" w:hAnsi="ＭＳ 明朝" w:hint="eastAsia"/>
          <w:sz w:val="22"/>
        </w:rPr>
        <w:t>当研究所の</w:t>
      </w:r>
      <w:r w:rsidRPr="00FE54ED">
        <w:rPr>
          <w:rFonts w:ascii="ＭＳ 明朝" w:eastAsia="ＭＳ 明朝" w:hAnsi="ＭＳ 明朝" w:hint="eastAsia"/>
          <w:sz w:val="22"/>
        </w:rPr>
        <w:t>エレベーターは、</w:t>
      </w:r>
      <w:r w:rsidR="00680917" w:rsidRPr="00FE54ED">
        <w:rPr>
          <w:rFonts w:ascii="ＭＳ 明朝" w:eastAsia="ＭＳ 明朝" w:hAnsi="ＭＳ 明朝" w:hint="eastAsia"/>
          <w:sz w:val="22"/>
        </w:rPr>
        <w:t>下記サイズとなる。</w:t>
      </w:r>
    </w:p>
    <w:p w14:paraId="551883FC" w14:textId="77777777" w:rsidR="00D86C20" w:rsidRPr="00FE54ED" w:rsidRDefault="00D86C20" w:rsidP="00D86C20">
      <w:pPr>
        <w:ind w:left="630" w:hanging="1"/>
        <w:rPr>
          <w:rFonts w:ascii="ＭＳ 明朝" w:eastAsia="ＭＳ 明朝" w:hAnsi="ＭＳ 明朝"/>
          <w:sz w:val="22"/>
        </w:rPr>
      </w:pPr>
      <w:r w:rsidRPr="00FE54ED">
        <w:rPr>
          <w:rFonts w:ascii="ＭＳ 明朝" w:eastAsia="ＭＳ 明朝" w:hAnsi="ＭＳ 明朝" w:hint="eastAsia"/>
          <w:sz w:val="22"/>
        </w:rPr>
        <w:t>北館１号機：</w:t>
      </w:r>
      <w:r w:rsidRPr="00FE54ED">
        <w:rPr>
          <w:rFonts w:ascii="ＭＳ 明朝" w:eastAsia="ＭＳ 明朝" w:hAnsi="ＭＳ 明朝" w:hint="eastAsia"/>
          <w:spacing w:val="55"/>
          <w:kern w:val="0"/>
          <w:sz w:val="22"/>
          <w:fitText w:val="880" w:id="-1281088000"/>
        </w:rPr>
        <w:t>出入</w:t>
      </w:r>
      <w:r w:rsidRPr="00FE54ED">
        <w:rPr>
          <w:rFonts w:ascii="ＭＳ 明朝" w:eastAsia="ＭＳ 明朝" w:hAnsi="ＭＳ 明朝" w:hint="eastAsia"/>
          <w:kern w:val="0"/>
          <w:sz w:val="22"/>
          <w:fitText w:val="880" w:id="-1281088000"/>
        </w:rPr>
        <w:t>口</w:t>
      </w:r>
      <w:r w:rsidRPr="00FE54ED">
        <w:rPr>
          <w:rFonts w:ascii="ＭＳ 明朝" w:eastAsia="ＭＳ 明朝" w:hAnsi="ＭＳ 明朝" w:hint="eastAsia"/>
          <w:sz w:val="22"/>
        </w:rPr>
        <w:t xml:space="preserve">　幅900㎜・高さ2100㎜</w:t>
      </w:r>
    </w:p>
    <w:p w14:paraId="288C4BEA" w14:textId="77777777" w:rsidR="00D86C20" w:rsidRPr="00FE54ED" w:rsidRDefault="00D86C20" w:rsidP="00D86C20">
      <w:pPr>
        <w:ind w:left="631" w:firstLineChars="600" w:firstLine="1320"/>
        <w:rPr>
          <w:rFonts w:ascii="ＭＳ 明朝" w:eastAsia="ＭＳ 明朝" w:hAnsi="ＭＳ 明朝"/>
          <w:sz w:val="22"/>
        </w:rPr>
      </w:pPr>
      <w:r w:rsidRPr="00FE54ED">
        <w:rPr>
          <w:rFonts w:ascii="ＭＳ 明朝" w:eastAsia="ＭＳ 明朝" w:hAnsi="ＭＳ 明朝" w:hint="eastAsia"/>
          <w:sz w:val="22"/>
        </w:rPr>
        <w:t>積載荷重　900㎏</w:t>
      </w:r>
    </w:p>
    <w:p w14:paraId="29492308" w14:textId="77777777" w:rsidR="00D86C20" w:rsidRPr="00FE54ED" w:rsidRDefault="00D86C20" w:rsidP="00D86C20">
      <w:pPr>
        <w:ind w:left="630" w:firstLineChars="600" w:firstLine="1320"/>
        <w:rPr>
          <w:rFonts w:ascii="ＭＳ 明朝" w:eastAsia="ＭＳ 明朝" w:hAnsi="ＭＳ 明朝"/>
          <w:sz w:val="22"/>
        </w:rPr>
      </w:pPr>
      <w:r w:rsidRPr="00FE54ED">
        <w:rPr>
          <w:rFonts w:ascii="ＭＳ 明朝" w:eastAsia="ＭＳ 明朝" w:hAnsi="ＭＳ 明朝" w:hint="eastAsia"/>
          <w:sz w:val="22"/>
        </w:rPr>
        <w:t>カゴ内寸　幅1600㎜・奥行1350㎜・高さ2300㎜</w:t>
      </w:r>
    </w:p>
    <w:p w14:paraId="75D1A745" w14:textId="77777777" w:rsidR="00C90575" w:rsidRPr="00FE54ED" w:rsidRDefault="00C90575" w:rsidP="00C90575">
      <w:pPr>
        <w:ind w:left="630" w:hanging="1"/>
        <w:rPr>
          <w:rFonts w:ascii="ＭＳ 明朝" w:eastAsia="ＭＳ 明朝" w:hAnsi="ＭＳ 明朝"/>
          <w:sz w:val="22"/>
        </w:rPr>
      </w:pPr>
      <w:r w:rsidRPr="00FE54ED">
        <w:rPr>
          <w:rFonts w:ascii="ＭＳ 明朝" w:eastAsia="ＭＳ 明朝" w:hAnsi="ＭＳ 明朝" w:hint="eastAsia"/>
          <w:sz w:val="22"/>
        </w:rPr>
        <w:t>北館4号機：</w:t>
      </w:r>
      <w:r w:rsidRPr="00FE54ED">
        <w:rPr>
          <w:rFonts w:ascii="ＭＳ 明朝" w:eastAsia="ＭＳ 明朝" w:hAnsi="ＭＳ 明朝" w:hint="eastAsia"/>
          <w:spacing w:val="55"/>
          <w:kern w:val="0"/>
          <w:sz w:val="22"/>
          <w:fitText w:val="880" w:id="-1281087999"/>
        </w:rPr>
        <w:t>出入</w:t>
      </w:r>
      <w:r w:rsidRPr="00FE54ED">
        <w:rPr>
          <w:rFonts w:ascii="ＭＳ 明朝" w:eastAsia="ＭＳ 明朝" w:hAnsi="ＭＳ 明朝" w:hint="eastAsia"/>
          <w:kern w:val="0"/>
          <w:sz w:val="22"/>
          <w:fitText w:val="880" w:id="-1281087999"/>
        </w:rPr>
        <w:t>口</w:t>
      </w:r>
      <w:r w:rsidRPr="00FE54ED">
        <w:rPr>
          <w:rFonts w:ascii="ＭＳ 明朝" w:eastAsia="ＭＳ 明朝" w:hAnsi="ＭＳ 明朝" w:hint="eastAsia"/>
          <w:sz w:val="22"/>
        </w:rPr>
        <w:t xml:space="preserve">　幅1000㎜・高さ2100㎜</w:t>
      </w:r>
    </w:p>
    <w:p w14:paraId="070AF935" w14:textId="77777777" w:rsidR="00C90575" w:rsidRPr="00FE54ED" w:rsidRDefault="00C90575" w:rsidP="00C90575">
      <w:pPr>
        <w:ind w:left="631" w:firstLineChars="600" w:firstLine="1320"/>
        <w:rPr>
          <w:rFonts w:ascii="ＭＳ 明朝" w:eastAsia="ＭＳ 明朝" w:hAnsi="ＭＳ 明朝"/>
          <w:sz w:val="22"/>
        </w:rPr>
      </w:pPr>
      <w:r w:rsidRPr="00FE54ED">
        <w:rPr>
          <w:rFonts w:ascii="ＭＳ 明朝" w:eastAsia="ＭＳ 明朝" w:hAnsi="ＭＳ 明朝" w:hint="eastAsia"/>
          <w:sz w:val="22"/>
        </w:rPr>
        <w:t>積載荷重　1150㎏</w:t>
      </w:r>
    </w:p>
    <w:p w14:paraId="4B071289" w14:textId="77777777" w:rsidR="00C90575" w:rsidRPr="00FE54ED" w:rsidRDefault="00C90575" w:rsidP="00C90575">
      <w:pPr>
        <w:ind w:left="630" w:firstLineChars="600" w:firstLine="1320"/>
        <w:rPr>
          <w:rFonts w:ascii="ＭＳ 明朝" w:eastAsia="ＭＳ 明朝" w:hAnsi="ＭＳ 明朝"/>
          <w:sz w:val="22"/>
        </w:rPr>
      </w:pPr>
      <w:r w:rsidRPr="00FE54ED">
        <w:rPr>
          <w:rFonts w:ascii="ＭＳ 明朝" w:eastAsia="ＭＳ 明朝" w:hAnsi="ＭＳ 明朝" w:hint="eastAsia"/>
          <w:sz w:val="22"/>
        </w:rPr>
        <w:t>カゴ内寸　幅1800㎜・奥行1500㎜・高さ2350㎜</w:t>
      </w:r>
    </w:p>
    <w:p w14:paraId="695EF905" w14:textId="77777777" w:rsidR="00C90575" w:rsidRPr="00FE54ED" w:rsidRDefault="00C90575" w:rsidP="00C90575">
      <w:pPr>
        <w:ind w:left="630" w:hanging="1"/>
        <w:rPr>
          <w:rFonts w:ascii="ＭＳ 明朝" w:eastAsia="ＭＳ 明朝" w:hAnsi="ＭＳ 明朝"/>
          <w:sz w:val="22"/>
        </w:rPr>
      </w:pPr>
      <w:r w:rsidRPr="00FE54ED">
        <w:rPr>
          <w:rFonts w:ascii="ＭＳ 明朝" w:eastAsia="ＭＳ 明朝" w:hAnsi="ＭＳ 明朝" w:hint="eastAsia"/>
          <w:sz w:val="22"/>
        </w:rPr>
        <w:t>南館5号機：</w:t>
      </w:r>
      <w:r w:rsidRPr="00FE54ED">
        <w:rPr>
          <w:rFonts w:ascii="ＭＳ 明朝" w:eastAsia="ＭＳ 明朝" w:hAnsi="ＭＳ 明朝" w:hint="eastAsia"/>
          <w:spacing w:val="55"/>
          <w:kern w:val="0"/>
          <w:sz w:val="22"/>
          <w:fitText w:val="880" w:id="-1281087744"/>
        </w:rPr>
        <w:t>出入</w:t>
      </w:r>
      <w:r w:rsidRPr="00FE54ED">
        <w:rPr>
          <w:rFonts w:ascii="ＭＳ 明朝" w:eastAsia="ＭＳ 明朝" w:hAnsi="ＭＳ 明朝" w:hint="eastAsia"/>
          <w:kern w:val="0"/>
          <w:sz w:val="22"/>
          <w:fitText w:val="880" w:id="-1281087744"/>
        </w:rPr>
        <w:t>口</w:t>
      </w:r>
      <w:r w:rsidRPr="00FE54ED">
        <w:rPr>
          <w:rFonts w:ascii="ＭＳ 明朝" w:eastAsia="ＭＳ 明朝" w:hAnsi="ＭＳ 明朝" w:hint="eastAsia"/>
          <w:sz w:val="22"/>
        </w:rPr>
        <w:t xml:space="preserve">　幅900㎜・高さ2100㎜</w:t>
      </w:r>
    </w:p>
    <w:p w14:paraId="7B841A31" w14:textId="77777777" w:rsidR="00C90575" w:rsidRPr="00FE54ED" w:rsidRDefault="00C90575" w:rsidP="00C90575">
      <w:pPr>
        <w:ind w:left="631" w:firstLineChars="600" w:firstLine="1320"/>
        <w:rPr>
          <w:rFonts w:ascii="ＭＳ 明朝" w:eastAsia="ＭＳ 明朝" w:hAnsi="ＭＳ 明朝"/>
          <w:sz w:val="22"/>
        </w:rPr>
      </w:pPr>
      <w:r w:rsidRPr="00FE54ED">
        <w:rPr>
          <w:rFonts w:ascii="ＭＳ 明朝" w:eastAsia="ＭＳ 明朝" w:hAnsi="ＭＳ 明朝" w:hint="eastAsia"/>
          <w:sz w:val="22"/>
        </w:rPr>
        <w:t>積載荷重　1000㎏</w:t>
      </w:r>
    </w:p>
    <w:p w14:paraId="15EDC0CA" w14:textId="77777777" w:rsidR="00C90575" w:rsidRPr="00FE54ED" w:rsidRDefault="00C90575" w:rsidP="00C90575">
      <w:pPr>
        <w:ind w:left="630" w:firstLineChars="600" w:firstLine="1320"/>
        <w:rPr>
          <w:rFonts w:ascii="ＭＳ 明朝" w:eastAsia="ＭＳ 明朝" w:hAnsi="ＭＳ 明朝"/>
          <w:sz w:val="22"/>
        </w:rPr>
      </w:pPr>
      <w:r w:rsidRPr="00FE54ED">
        <w:rPr>
          <w:rFonts w:ascii="ＭＳ 明朝" w:eastAsia="ＭＳ 明朝" w:hAnsi="ＭＳ 明朝" w:hint="eastAsia"/>
          <w:sz w:val="22"/>
        </w:rPr>
        <w:t>カゴ内寸　幅1600㎜・奥行1500㎜・高さ2300㎜</w:t>
      </w:r>
    </w:p>
    <w:p w14:paraId="5D09C9F1" w14:textId="122D51E3" w:rsidR="00B5135D" w:rsidRPr="00FE54ED" w:rsidRDefault="000C2B88" w:rsidP="000C2B88">
      <w:pPr>
        <w:ind w:left="559" w:hangingChars="254" w:hanging="559"/>
        <w:rPr>
          <w:rFonts w:ascii="ＭＳ 明朝" w:eastAsia="ＭＳ 明朝" w:hAnsi="ＭＳ 明朝"/>
          <w:sz w:val="22"/>
        </w:rPr>
      </w:pPr>
      <w:r w:rsidRPr="00FE54ED">
        <w:rPr>
          <w:rFonts w:ascii="ＭＳ 明朝" w:eastAsia="ＭＳ 明朝" w:hAnsi="ＭＳ 明朝" w:hint="eastAsia"/>
          <w:sz w:val="22"/>
        </w:rPr>
        <w:t>（</w:t>
      </w:r>
      <w:r w:rsidR="00F56A4E" w:rsidRPr="00FE54ED">
        <w:rPr>
          <w:rFonts w:ascii="ＭＳ 明朝" w:eastAsia="ＭＳ 明朝" w:hAnsi="ＭＳ 明朝" w:hint="eastAsia"/>
          <w:sz w:val="22"/>
        </w:rPr>
        <w:t>6</w:t>
      </w:r>
      <w:r w:rsidR="00B5135D" w:rsidRPr="00FE54ED">
        <w:rPr>
          <w:rFonts w:ascii="ＭＳ 明朝" w:eastAsia="ＭＳ 明朝" w:hAnsi="ＭＳ 明朝" w:hint="eastAsia"/>
          <w:sz w:val="22"/>
        </w:rPr>
        <w:t>）受注者は、本仕様に関する製品のアフターサービス、メンテナンス等について責任を持つこと。また、</w:t>
      </w:r>
      <w:r w:rsidR="00B5135D" w:rsidRPr="0038504F">
        <w:rPr>
          <w:rFonts w:ascii="ＭＳ 明朝" w:eastAsia="ＭＳ 明朝" w:hAnsi="ＭＳ 明朝" w:hint="eastAsia"/>
          <w:color w:val="000000" w:themeColor="text1"/>
          <w:sz w:val="22"/>
        </w:rPr>
        <w:t>操作マニュアルは日本語版</w:t>
      </w:r>
      <w:r w:rsidR="003F3DA7" w:rsidRPr="0038504F">
        <w:rPr>
          <w:rFonts w:ascii="ＭＳ 明朝" w:eastAsia="ＭＳ 明朝" w:hAnsi="ＭＳ 明朝" w:hint="eastAsia"/>
          <w:color w:val="000000" w:themeColor="text1"/>
          <w:sz w:val="22"/>
        </w:rPr>
        <w:t>1</w:t>
      </w:r>
      <w:r w:rsidR="00B5135D" w:rsidRPr="0038504F">
        <w:rPr>
          <w:rFonts w:ascii="ＭＳ 明朝" w:eastAsia="ＭＳ 明朝" w:hAnsi="ＭＳ 明朝"/>
          <w:color w:val="000000" w:themeColor="text1"/>
          <w:sz w:val="22"/>
        </w:rPr>
        <w:t>部</w:t>
      </w:r>
      <w:r w:rsidR="00B5135D" w:rsidRPr="00FE54ED">
        <w:rPr>
          <w:rFonts w:ascii="ＭＳ 明朝" w:eastAsia="ＭＳ 明朝" w:hAnsi="ＭＳ 明朝"/>
          <w:sz w:val="22"/>
        </w:rPr>
        <w:t>を提供すること。</w:t>
      </w:r>
    </w:p>
    <w:p w14:paraId="5B95041B" w14:textId="401A4FFC" w:rsidR="00B5135D" w:rsidRPr="00FE54ED" w:rsidRDefault="000C2B88" w:rsidP="000C2B88">
      <w:pPr>
        <w:ind w:left="559" w:hangingChars="254" w:hanging="559"/>
        <w:rPr>
          <w:rFonts w:ascii="ＭＳ 明朝" w:eastAsia="ＭＳ 明朝" w:hAnsi="ＭＳ 明朝"/>
          <w:sz w:val="22"/>
        </w:rPr>
      </w:pPr>
      <w:r w:rsidRPr="00FE54ED">
        <w:rPr>
          <w:rFonts w:ascii="ＭＳ 明朝" w:eastAsia="ＭＳ 明朝" w:hAnsi="ＭＳ 明朝" w:hint="eastAsia"/>
          <w:sz w:val="22"/>
        </w:rPr>
        <w:t>（</w:t>
      </w:r>
      <w:r w:rsidR="00F56A4E" w:rsidRPr="00FE54ED">
        <w:rPr>
          <w:rFonts w:ascii="ＭＳ 明朝" w:eastAsia="ＭＳ 明朝" w:hAnsi="ＭＳ 明朝" w:hint="eastAsia"/>
          <w:sz w:val="22"/>
        </w:rPr>
        <w:t>7</w:t>
      </w:r>
      <w:r w:rsidR="00B5135D" w:rsidRPr="00FE54ED">
        <w:rPr>
          <w:rFonts w:ascii="ＭＳ 明朝" w:eastAsia="ＭＳ 明朝" w:hAnsi="ＭＳ 明朝" w:hint="eastAsia"/>
          <w:sz w:val="22"/>
        </w:rPr>
        <w:t>）納品後</w:t>
      </w:r>
      <w:r w:rsidR="00B5135D" w:rsidRPr="00FE54ED">
        <w:rPr>
          <w:rFonts w:ascii="ＭＳ 明朝" w:eastAsia="ＭＳ 明朝" w:hAnsi="ＭＳ 明朝"/>
          <w:sz w:val="22"/>
        </w:rPr>
        <w:t>1年間は、無償による保証を行うこと。なお、納品後1年以内に発生した不具合が継続的に発生する場合は、無償期間の1年を超えても無償修理対応すること。</w:t>
      </w:r>
    </w:p>
    <w:p w14:paraId="7ECB6CAD" w14:textId="5B402EF3" w:rsidR="00052FCD" w:rsidRPr="00FE54ED" w:rsidRDefault="000C2B88" w:rsidP="000C2B88">
      <w:pPr>
        <w:ind w:left="559" w:hangingChars="254" w:hanging="559"/>
        <w:rPr>
          <w:rFonts w:ascii="ＭＳ 明朝" w:eastAsia="ＭＳ 明朝" w:hAnsi="ＭＳ 明朝"/>
          <w:sz w:val="22"/>
        </w:rPr>
      </w:pPr>
      <w:r w:rsidRPr="00FE54ED">
        <w:rPr>
          <w:rFonts w:ascii="ＭＳ 明朝" w:eastAsia="ＭＳ 明朝" w:hAnsi="ＭＳ 明朝" w:hint="eastAsia"/>
          <w:sz w:val="22"/>
        </w:rPr>
        <w:t>（</w:t>
      </w:r>
      <w:r w:rsidR="00F56A4E" w:rsidRPr="00FE54ED">
        <w:rPr>
          <w:rFonts w:ascii="ＭＳ 明朝" w:eastAsia="ＭＳ 明朝" w:hAnsi="ＭＳ 明朝" w:hint="eastAsia"/>
          <w:sz w:val="22"/>
        </w:rPr>
        <w:t>8</w:t>
      </w:r>
      <w:r w:rsidR="00052FCD" w:rsidRPr="00FE54ED">
        <w:rPr>
          <w:rFonts w:ascii="ＭＳ 明朝" w:eastAsia="ＭＳ 明朝" w:hAnsi="ＭＳ 明朝" w:hint="eastAsia"/>
          <w:sz w:val="22"/>
        </w:rPr>
        <w:t>）</w:t>
      </w:r>
      <w:r w:rsidR="005A7D44" w:rsidRPr="00FE54ED">
        <w:rPr>
          <w:rFonts w:ascii="ＭＳ 明朝" w:eastAsia="ＭＳ 明朝" w:hAnsi="ＭＳ 明朝" w:hint="eastAsia"/>
          <w:sz w:val="22"/>
        </w:rPr>
        <w:t>原則として、納入機器及び付属品一切は入札時点における最新版の機種であり、かつ新品を導入すること。</w:t>
      </w:r>
      <w:r w:rsidR="00052FCD" w:rsidRPr="00FE54ED">
        <w:rPr>
          <w:rFonts w:ascii="ＭＳ 明朝" w:eastAsia="ＭＳ 明朝" w:hAnsi="ＭＳ 明朝" w:hint="eastAsia"/>
          <w:sz w:val="22"/>
        </w:rPr>
        <w:t>新古機、デモ機</w:t>
      </w:r>
      <w:r w:rsidR="00145F15" w:rsidRPr="00FE54ED">
        <w:rPr>
          <w:rFonts w:ascii="ＭＳ 明朝" w:eastAsia="ＭＳ 明朝" w:hAnsi="ＭＳ 明朝" w:hint="eastAsia"/>
          <w:sz w:val="22"/>
        </w:rPr>
        <w:t>は</w:t>
      </w:r>
      <w:r w:rsidR="00052FCD" w:rsidRPr="00FE54ED">
        <w:rPr>
          <w:rFonts w:ascii="ＭＳ 明朝" w:eastAsia="ＭＳ 明朝" w:hAnsi="ＭＳ 明朝" w:hint="eastAsia"/>
          <w:sz w:val="22"/>
        </w:rPr>
        <w:t>認めない。</w:t>
      </w:r>
    </w:p>
    <w:p w14:paraId="6E5A78C0" w14:textId="19D12799" w:rsidR="005A7D44" w:rsidRPr="00FE54ED" w:rsidRDefault="005A7D44" w:rsidP="000C2B88">
      <w:pPr>
        <w:ind w:left="559" w:hangingChars="254" w:hanging="559"/>
        <w:rPr>
          <w:rFonts w:ascii="ＭＳ 明朝" w:eastAsia="ＭＳ 明朝" w:hAnsi="ＭＳ 明朝"/>
          <w:sz w:val="22"/>
        </w:rPr>
      </w:pPr>
      <w:r w:rsidRPr="00FE54ED">
        <w:rPr>
          <w:rFonts w:ascii="ＭＳ 明朝" w:eastAsia="ＭＳ 明朝" w:hAnsi="ＭＳ 明朝" w:hint="eastAsia"/>
          <w:sz w:val="22"/>
        </w:rPr>
        <w:lastRenderedPageBreak/>
        <w:t>（</w:t>
      </w:r>
      <w:r w:rsidR="00F56A4E" w:rsidRPr="00FE54ED">
        <w:rPr>
          <w:rFonts w:ascii="ＭＳ 明朝" w:eastAsia="ＭＳ 明朝" w:hAnsi="ＭＳ 明朝" w:hint="eastAsia"/>
          <w:sz w:val="22"/>
        </w:rPr>
        <w:t>9</w:t>
      </w:r>
      <w:r w:rsidRPr="00FE54ED">
        <w:rPr>
          <w:rFonts w:ascii="ＭＳ 明朝" w:eastAsia="ＭＳ 明朝" w:hAnsi="ＭＳ 明朝" w:hint="eastAsia"/>
          <w:sz w:val="22"/>
        </w:rPr>
        <w:t>）操作及び設定を習</w:t>
      </w:r>
      <w:r w:rsidR="000A6071" w:rsidRPr="00FE54ED">
        <w:rPr>
          <w:rFonts w:ascii="ＭＳ 明朝" w:eastAsia="ＭＳ 明朝" w:hAnsi="ＭＳ 明朝" w:hint="eastAsia"/>
          <w:sz w:val="22"/>
        </w:rPr>
        <w:t>得するため、当研究所から問い合わせを行う際には、書面または口頭により迅速かつ</w:t>
      </w:r>
      <w:r w:rsidRPr="00FE54ED">
        <w:rPr>
          <w:rFonts w:ascii="ＭＳ 明朝" w:eastAsia="ＭＳ 明朝" w:hAnsi="ＭＳ 明朝" w:hint="eastAsia"/>
          <w:sz w:val="22"/>
        </w:rPr>
        <w:t>誠意をもって対応すること。</w:t>
      </w:r>
    </w:p>
    <w:p w14:paraId="5D152620" w14:textId="53DC304E" w:rsidR="00F958D9" w:rsidRPr="00344DE4" w:rsidRDefault="00052FCD" w:rsidP="00F56A4E">
      <w:pPr>
        <w:ind w:left="629" w:hangingChars="286" w:hanging="629"/>
        <w:rPr>
          <w:rFonts w:ascii="ＭＳ 明朝" w:eastAsia="ＭＳ 明朝" w:hAnsi="ＭＳ 明朝"/>
          <w:sz w:val="22"/>
        </w:rPr>
      </w:pPr>
      <w:r w:rsidRPr="00FE54ED">
        <w:rPr>
          <w:rFonts w:ascii="ＭＳ 明朝" w:eastAsia="ＭＳ 明朝" w:hAnsi="ＭＳ 明朝" w:hint="eastAsia"/>
          <w:sz w:val="22"/>
        </w:rPr>
        <w:t>（</w:t>
      </w:r>
      <w:r w:rsidR="00F56A4E" w:rsidRPr="00FE54ED">
        <w:rPr>
          <w:rFonts w:ascii="ＭＳ 明朝" w:eastAsia="ＭＳ 明朝" w:hAnsi="ＭＳ 明朝" w:hint="eastAsia"/>
          <w:sz w:val="22"/>
        </w:rPr>
        <w:t>10</w:t>
      </w:r>
      <w:r w:rsidR="00B5135D" w:rsidRPr="00FE54ED">
        <w:rPr>
          <w:rFonts w:ascii="ＭＳ 明朝" w:eastAsia="ＭＳ 明朝" w:hAnsi="ＭＳ 明朝" w:hint="eastAsia"/>
          <w:sz w:val="22"/>
        </w:rPr>
        <w:t>）そのほか、本仕様に定めのない事項で疑義が生じたときは、受注者と発注者において、その都度協議の上、決定すること。</w:t>
      </w:r>
    </w:p>
    <w:sectPr w:rsidR="00F958D9" w:rsidRPr="00344DE4" w:rsidSect="001374AA">
      <w:pgSz w:w="11906" w:h="16838" w:code="9"/>
      <w:pgMar w:top="1701"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473CF" w14:textId="77777777" w:rsidR="00BA1DC0" w:rsidRDefault="00BA1DC0" w:rsidP="00344DE4">
      <w:r>
        <w:separator/>
      </w:r>
    </w:p>
  </w:endnote>
  <w:endnote w:type="continuationSeparator" w:id="0">
    <w:p w14:paraId="1E7EE06E" w14:textId="77777777" w:rsidR="00BA1DC0" w:rsidRDefault="00BA1DC0" w:rsidP="00344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A4B9B" w14:textId="77777777" w:rsidR="00BA1DC0" w:rsidRDefault="00BA1DC0" w:rsidP="00344DE4">
      <w:r>
        <w:separator/>
      </w:r>
    </w:p>
  </w:footnote>
  <w:footnote w:type="continuationSeparator" w:id="0">
    <w:p w14:paraId="247923B2" w14:textId="77777777" w:rsidR="00BA1DC0" w:rsidRDefault="00BA1DC0" w:rsidP="00344DE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74AA"/>
    <w:rsid w:val="00012402"/>
    <w:rsid w:val="00015E53"/>
    <w:rsid w:val="00021801"/>
    <w:rsid w:val="00027858"/>
    <w:rsid w:val="00030A59"/>
    <w:rsid w:val="00036534"/>
    <w:rsid w:val="00042C9A"/>
    <w:rsid w:val="00052FCD"/>
    <w:rsid w:val="0005407F"/>
    <w:rsid w:val="00061832"/>
    <w:rsid w:val="00070953"/>
    <w:rsid w:val="000859D3"/>
    <w:rsid w:val="00087708"/>
    <w:rsid w:val="000A6071"/>
    <w:rsid w:val="000A70FB"/>
    <w:rsid w:val="000B6FF0"/>
    <w:rsid w:val="000C2B88"/>
    <w:rsid w:val="000C62E3"/>
    <w:rsid w:val="000E05CF"/>
    <w:rsid w:val="000E10A1"/>
    <w:rsid w:val="000E2BE9"/>
    <w:rsid w:val="000E61C0"/>
    <w:rsid w:val="000E6E8F"/>
    <w:rsid w:val="000F0E76"/>
    <w:rsid w:val="000F1092"/>
    <w:rsid w:val="00102305"/>
    <w:rsid w:val="00103568"/>
    <w:rsid w:val="00111736"/>
    <w:rsid w:val="00114F74"/>
    <w:rsid w:val="00126706"/>
    <w:rsid w:val="00126BA2"/>
    <w:rsid w:val="00133130"/>
    <w:rsid w:val="001374AA"/>
    <w:rsid w:val="001379AE"/>
    <w:rsid w:val="00144448"/>
    <w:rsid w:val="00145F15"/>
    <w:rsid w:val="001477D5"/>
    <w:rsid w:val="00155F76"/>
    <w:rsid w:val="00160535"/>
    <w:rsid w:val="0016080C"/>
    <w:rsid w:val="00163632"/>
    <w:rsid w:val="00173282"/>
    <w:rsid w:val="00174C03"/>
    <w:rsid w:val="001772ED"/>
    <w:rsid w:val="00180A8C"/>
    <w:rsid w:val="00183E2E"/>
    <w:rsid w:val="00194B74"/>
    <w:rsid w:val="001A62C0"/>
    <w:rsid w:val="001A67F4"/>
    <w:rsid w:val="001B102F"/>
    <w:rsid w:val="001B2C5B"/>
    <w:rsid w:val="001B6685"/>
    <w:rsid w:val="001D1490"/>
    <w:rsid w:val="001D61F3"/>
    <w:rsid w:val="001D7546"/>
    <w:rsid w:val="001E1A2A"/>
    <w:rsid w:val="001E2EA8"/>
    <w:rsid w:val="001F1949"/>
    <w:rsid w:val="00200288"/>
    <w:rsid w:val="00206204"/>
    <w:rsid w:val="00212DF2"/>
    <w:rsid w:val="00222D24"/>
    <w:rsid w:val="002304C8"/>
    <w:rsid w:val="00233DF1"/>
    <w:rsid w:val="00245CD3"/>
    <w:rsid w:val="002531B9"/>
    <w:rsid w:val="0025442F"/>
    <w:rsid w:val="002571F8"/>
    <w:rsid w:val="00261CF5"/>
    <w:rsid w:val="00267A68"/>
    <w:rsid w:val="0027077E"/>
    <w:rsid w:val="002A6F4C"/>
    <w:rsid w:val="002C6E34"/>
    <w:rsid w:val="002D23AC"/>
    <w:rsid w:val="002D357C"/>
    <w:rsid w:val="002D7CF2"/>
    <w:rsid w:val="002E1C67"/>
    <w:rsid w:val="002F2CD2"/>
    <w:rsid w:val="003013EF"/>
    <w:rsid w:val="00306EBF"/>
    <w:rsid w:val="003101B9"/>
    <w:rsid w:val="00310C3A"/>
    <w:rsid w:val="00344DE4"/>
    <w:rsid w:val="0034566B"/>
    <w:rsid w:val="00355C2B"/>
    <w:rsid w:val="003606E7"/>
    <w:rsid w:val="00364CF6"/>
    <w:rsid w:val="00381D44"/>
    <w:rsid w:val="003841AB"/>
    <w:rsid w:val="0038504F"/>
    <w:rsid w:val="00386A04"/>
    <w:rsid w:val="00392A9F"/>
    <w:rsid w:val="003979FC"/>
    <w:rsid w:val="003A0D70"/>
    <w:rsid w:val="003B014E"/>
    <w:rsid w:val="003D1A58"/>
    <w:rsid w:val="003E5C0E"/>
    <w:rsid w:val="003F3DA7"/>
    <w:rsid w:val="003F61A1"/>
    <w:rsid w:val="00400A6B"/>
    <w:rsid w:val="00403FFD"/>
    <w:rsid w:val="0041363E"/>
    <w:rsid w:val="00413F92"/>
    <w:rsid w:val="004169DA"/>
    <w:rsid w:val="0042195F"/>
    <w:rsid w:val="004230E0"/>
    <w:rsid w:val="00426E1F"/>
    <w:rsid w:val="00437973"/>
    <w:rsid w:val="00441CA2"/>
    <w:rsid w:val="004420F7"/>
    <w:rsid w:val="00451559"/>
    <w:rsid w:val="004538B5"/>
    <w:rsid w:val="00455413"/>
    <w:rsid w:val="004562F1"/>
    <w:rsid w:val="00456B9C"/>
    <w:rsid w:val="004572F1"/>
    <w:rsid w:val="00464951"/>
    <w:rsid w:val="004701C8"/>
    <w:rsid w:val="004712F2"/>
    <w:rsid w:val="00484FE4"/>
    <w:rsid w:val="00493AA4"/>
    <w:rsid w:val="00493FBB"/>
    <w:rsid w:val="0049681A"/>
    <w:rsid w:val="004A1DB8"/>
    <w:rsid w:val="004A468D"/>
    <w:rsid w:val="004A562F"/>
    <w:rsid w:val="004A766D"/>
    <w:rsid w:val="004B5AF8"/>
    <w:rsid w:val="004C0BBE"/>
    <w:rsid w:val="004D254E"/>
    <w:rsid w:val="004D30E1"/>
    <w:rsid w:val="004E518B"/>
    <w:rsid w:val="004F364A"/>
    <w:rsid w:val="004F5499"/>
    <w:rsid w:val="00511CB4"/>
    <w:rsid w:val="005242D9"/>
    <w:rsid w:val="00535533"/>
    <w:rsid w:val="005530F7"/>
    <w:rsid w:val="00560CCE"/>
    <w:rsid w:val="00582969"/>
    <w:rsid w:val="005927F7"/>
    <w:rsid w:val="00595994"/>
    <w:rsid w:val="005A1024"/>
    <w:rsid w:val="005A2686"/>
    <w:rsid w:val="005A6227"/>
    <w:rsid w:val="005A7079"/>
    <w:rsid w:val="005A7D44"/>
    <w:rsid w:val="005B0995"/>
    <w:rsid w:val="005B2A85"/>
    <w:rsid w:val="005C1038"/>
    <w:rsid w:val="005C56DC"/>
    <w:rsid w:val="005D667F"/>
    <w:rsid w:val="005D6B15"/>
    <w:rsid w:val="005E6598"/>
    <w:rsid w:val="00607C77"/>
    <w:rsid w:val="00613EE1"/>
    <w:rsid w:val="0061526D"/>
    <w:rsid w:val="0062789F"/>
    <w:rsid w:val="0065415D"/>
    <w:rsid w:val="00655488"/>
    <w:rsid w:val="00667638"/>
    <w:rsid w:val="006717E6"/>
    <w:rsid w:val="006769DD"/>
    <w:rsid w:val="00680917"/>
    <w:rsid w:val="00695F79"/>
    <w:rsid w:val="006A373B"/>
    <w:rsid w:val="006A6204"/>
    <w:rsid w:val="006C4FEF"/>
    <w:rsid w:val="006E3ADA"/>
    <w:rsid w:val="006E764F"/>
    <w:rsid w:val="00701E36"/>
    <w:rsid w:val="0070775A"/>
    <w:rsid w:val="00711538"/>
    <w:rsid w:val="00727D6E"/>
    <w:rsid w:val="0073126E"/>
    <w:rsid w:val="007324A6"/>
    <w:rsid w:val="00741DF5"/>
    <w:rsid w:val="00742277"/>
    <w:rsid w:val="00743637"/>
    <w:rsid w:val="0075171E"/>
    <w:rsid w:val="0077423F"/>
    <w:rsid w:val="007757F8"/>
    <w:rsid w:val="00776519"/>
    <w:rsid w:val="0078565E"/>
    <w:rsid w:val="007905A5"/>
    <w:rsid w:val="00794EBE"/>
    <w:rsid w:val="007A2479"/>
    <w:rsid w:val="007B2F10"/>
    <w:rsid w:val="007B7E0D"/>
    <w:rsid w:val="007C22B5"/>
    <w:rsid w:val="007C36EF"/>
    <w:rsid w:val="007D1AEF"/>
    <w:rsid w:val="007E2330"/>
    <w:rsid w:val="007F40BB"/>
    <w:rsid w:val="007F6032"/>
    <w:rsid w:val="00800DF9"/>
    <w:rsid w:val="008014EB"/>
    <w:rsid w:val="0082636E"/>
    <w:rsid w:val="00837CB9"/>
    <w:rsid w:val="00843400"/>
    <w:rsid w:val="00850311"/>
    <w:rsid w:val="008612E9"/>
    <w:rsid w:val="008618BE"/>
    <w:rsid w:val="0086401B"/>
    <w:rsid w:val="00867760"/>
    <w:rsid w:val="008727C2"/>
    <w:rsid w:val="00874FEE"/>
    <w:rsid w:val="00881E1A"/>
    <w:rsid w:val="00890237"/>
    <w:rsid w:val="008A3B65"/>
    <w:rsid w:val="008B177D"/>
    <w:rsid w:val="008D06E3"/>
    <w:rsid w:val="008E0EE6"/>
    <w:rsid w:val="008E1018"/>
    <w:rsid w:val="008E238C"/>
    <w:rsid w:val="008E4EE7"/>
    <w:rsid w:val="008F14EB"/>
    <w:rsid w:val="008F52E4"/>
    <w:rsid w:val="008F601C"/>
    <w:rsid w:val="008F6C55"/>
    <w:rsid w:val="009031A5"/>
    <w:rsid w:val="009136A8"/>
    <w:rsid w:val="00914C29"/>
    <w:rsid w:val="009255E3"/>
    <w:rsid w:val="00930167"/>
    <w:rsid w:val="00934C79"/>
    <w:rsid w:val="00936133"/>
    <w:rsid w:val="00937124"/>
    <w:rsid w:val="00940450"/>
    <w:rsid w:val="009455DF"/>
    <w:rsid w:val="00950DBA"/>
    <w:rsid w:val="00953185"/>
    <w:rsid w:val="00954156"/>
    <w:rsid w:val="00955BD0"/>
    <w:rsid w:val="009578C6"/>
    <w:rsid w:val="0097651D"/>
    <w:rsid w:val="009851E4"/>
    <w:rsid w:val="00997E3E"/>
    <w:rsid w:val="009A04CB"/>
    <w:rsid w:val="009A2A68"/>
    <w:rsid w:val="009A33A0"/>
    <w:rsid w:val="009A7AAD"/>
    <w:rsid w:val="009B03AD"/>
    <w:rsid w:val="009C4D68"/>
    <w:rsid w:val="009C4DBE"/>
    <w:rsid w:val="009D6727"/>
    <w:rsid w:val="009E1D3A"/>
    <w:rsid w:val="009E240E"/>
    <w:rsid w:val="009E40C9"/>
    <w:rsid w:val="009F36D4"/>
    <w:rsid w:val="009F7223"/>
    <w:rsid w:val="00A126F8"/>
    <w:rsid w:val="00A233BC"/>
    <w:rsid w:val="00A23590"/>
    <w:rsid w:val="00A25E0C"/>
    <w:rsid w:val="00A35380"/>
    <w:rsid w:val="00A353C1"/>
    <w:rsid w:val="00A4274F"/>
    <w:rsid w:val="00A450DA"/>
    <w:rsid w:val="00A533E3"/>
    <w:rsid w:val="00A67EB8"/>
    <w:rsid w:val="00A70B71"/>
    <w:rsid w:val="00A736A2"/>
    <w:rsid w:val="00A77A50"/>
    <w:rsid w:val="00A77A59"/>
    <w:rsid w:val="00AA0466"/>
    <w:rsid w:val="00AB485B"/>
    <w:rsid w:val="00AB7F52"/>
    <w:rsid w:val="00AD163A"/>
    <w:rsid w:val="00AE4CF0"/>
    <w:rsid w:val="00B001AC"/>
    <w:rsid w:val="00B02085"/>
    <w:rsid w:val="00B05A76"/>
    <w:rsid w:val="00B06E1B"/>
    <w:rsid w:val="00B102F8"/>
    <w:rsid w:val="00B12EAD"/>
    <w:rsid w:val="00B234E2"/>
    <w:rsid w:val="00B268A3"/>
    <w:rsid w:val="00B41F8B"/>
    <w:rsid w:val="00B44A2F"/>
    <w:rsid w:val="00B5135D"/>
    <w:rsid w:val="00B641E1"/>
    <w:rsid w:val="00B65CEB"/>
    <w:rsid w:val="00B84832"/>
    <w:rsid w:val="00BA1DC0"/>
    <w:rsid w:val="00BD48D8"/>
    <w:rsid w:val="00BE4B5A"/>
    <w:rsid w:val="00BF7271"/>
    <w:rsid w:val="00C02753"/>
    <w:rsid w:val="00C174A0"/>
    <w:rsid w:val="00C21E8D"/>
    <w:rsid w:val="00C24DAB"/>
    <w:rsid w:val="00C34CF8"/>
    <w:rsid w:val="00C415C2"/>
    <w:rsid w:val="00C44C93"/>
    <w:rsid w:val="00C46115"/>
    <w:rsid w:val="00C50151"/>
    <w:rsid w:val="00C52D90"/>
    <w:rsid w:val="00C53C8A"/>
    <w:rsid w:val="00C54D5C"/>
    <w:rsid w:val="00C606E5"/>
    <w:rsid w:val="00C72DDD"/>
    <w:rsid w:val="00C76139"/>
    <w:rsid w:val="00C76A82"/>
    <w:rsid w:val="00C77BFC"/>
    <w:rsid w:val="00C80E79"/>
    <w:rsid w:val="00C829F7"/>
    <w:rsid w:val="00C86B25"/>
    <w:rsid w:val="00C87520"/>
    <w:rsid w:val="00C90575"/>
    <w:rsid w:val="00CA0B5D"/>
    <w:rsid w:val="00CB2F94"/>
    <w:rsid w:val="00CB6777"/>
    <w:rsid w:val="00CD335C"/>
    <w:rsid w:val="00CD60A8"/>
    <w:rsid w:val="00CD78CB"/>
    <w:rsid w:val="00CE0404"/>
    <w:rsid w:val="00D41023"/>
    <w:rsid w:val="00D44862"/>
    <w:rsid w:val="00D53FAB"/>
    <w:rsid w:val="00D57FE9"/>
    <w:rsid w:val="00D6137B"/>
    <w:rsid w:val="00D86C20"/>
    <w:rsid w:val="00D9019B"/>
    <w:rsid w:val="00D92858"/>
    <w:rsid w:val="00DA5160"/>
    <w:rsid w:val="00DA6467"/>
    <w:rsid w:val="00DA7EB0"/>
    <w:rsid w:val="00DB64A2"/>
    <w:rsid w:val="00DC2138"/>
    <w:rsid w:val="00DC39B0"/>
    <w:rsid w:val="00DD6B4F"/>
    <w:rsid w:val="00E769F9"/>
    <w:rsid w:val="00E91C62"/>
    <w:rsid w:val="00E922C1"/>
    <w:rsid w:val="00E95E3F"/>
    <w:rsid w:val="00EA4B57"/>
    <w:rsid w:val="00EB0A1B"/>
    <w:rsid w:val="00EB489C"/>
    <w:rsid w:val="00EB6BC2"/>
    <w:rsid w:val="00EC4137"/>
    <w:rsid w:val="00EC736B"/>
    <w:rsid w:val="00ED2A59"/>
    <w:rsid w:val="00EE2B47"/>
    <w:rsid w:val="00EF26B8"/>
    <w:rsid w:val="00EF446C"/>
    <w:rsid w:val="00F04B7D"/>
    <w:rsid w:val="00F07386"/>
    <w:rsid w:val="00F21631"/>
    <w:rsid w:val="00F404F8"/>
    <w:rsid w:val="00F56A4E"/>
    <w:rsid w:val="00F573F5"/>
    <w:rsid w:val="00F57928"/>
    <w:rsid w:val="00F7629D"/>
    <w:rsid w:val="00F82D67"/>
    <w:rsid w:val="00F85EF9"/>
    <w:rsid w:val="00F87810"/>
    <w:rsid w:val="00F94EE0"/>
    <w:rsid w:val="00F958D9"/>
    <w:rsid w:val="00F96CDB"/>
    <w:rsid w:val="00FA5C0A"/>
    <w:rsid w:val="00FB6199"/>
    <w:rsid w:val="00FC16DE"/>
    <w:rsid w:val="00FC5ED0"/>
    <w:rsid w:val="00FE54ED"/>
    <w:rsid w:val="00FE5FAC"/>
    <w:rsid w:val="00FE78D7"/>
    <w:rsid w:val="00FF18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99837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4DE4"/>
    <w:pPr>
      <w:tabs>
        <w:tab w:val="center" w:pos="4252"/>
        <w:tab w:val="right" w:pos="8504"/>
      </w:tabs>
      <w:snapToGrid w:val="0"/>
    </w:pPr>
  </w:style>
  <w:style w:type="character" w:customStyle="1" w:styleId="a4">
    <w:name w:val="ヘッダー (文字)"/>
    <w:basedOn w:val="a0"/>
    <w:link w:val="a3"/>
    <w:uiPriority w:val="99"/>
    <w:rsid w:val="00344DE4"/>
  </w:style>
  <w:style w:type="paragraph" w:styleId="a5">
    <w:name w:val="footer"/>
    <w:basedOn w:val="a"/>
    <w:link w:val="a6"/>
    <w:uiPriority w:val="99"/>
    <w:unhideWhenUsed/>
    <w:rsid w:val="00344DE4"/>
    <w:pPr>
      <w:tabs>
        <w:tab w:val="center" w:pos="4252"/>
        <w:tab w:val="right" w:pos="8504"/>
      </w:tabs>
      <w:snapToGrid w:val="0"/>
    </w:pPr>
  </w:style>
  <w:style w:type="character" w:customStyle="1" w:styleId="a6">
    <w:name w:val="フッター (文字)"/>
    <w:basedOn w:val="a0"/>
    <w:link w:val="a5"/>
    <w:uiPriority w:val="99"/>
    <w:rsid w:val="00344DE4"/>
  </w:style>
  <w:style w:type="paragraph" w:styleId="a7">
    <w:name w:val="Balloon Text"/>
    <w:basedOn w:val="a"/>
    <w:link w:val="a8"/>
    <w:uiPriority w:val="99"/>
    <w:semiHidden/>
    <w:unhideWhenUsed/>
    <w:rsid w:val="008F14EB"/>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8F14EB"/>
    <w:rPr>
      <w:rFonts w:asciiTheme="majorHAnsi" w:eastAsiaTheme="majorEastAsia" w:hAnsiTheme="majorHAnsi" w:cstheme="majorBidi"/>
      <w:sz w:val="18"/>
      <w:szCs w:val="18"/>
    </w:rPr>
  </w:style>
  <w:style w:type="character" w:styleId="a9">
    <w:name w:val="annotation reference"/>
    <w:basedOn w:val="a0"/>
    <w:uiPriority w:val="99"/>
    <w:semiHidden/>
    <w:unhideWhenUsed/>
    <w:rsid w:val="000E05CF"/>
    <w:rPr>
      <w:sz w:val="18"/>
      <w:szCs w:val="18"/>
    </w:rPr>
  </w:style>
  <w:style w:type="paragraph" w:styleId="aa">
    <w:name w:val="annotation text"/>
    <w:basedOn w:val="a"/>
    <w:link w:val="ab"/>
    <w:uiPriority w:val="99"/>
    <w:unhideWhenUsed/>
    <w:rsid w:val="000E05CF"/>
    <w:pPr>
      <w:jc w:val="left"/>
    </w:pPr>
  </w:style>
  <w:style w:type="character" w:customStyle="1" w:styleId="ab">
    <w:name w:val="コメント文字列 (文字)"/>
    <w:basedOn w:val="a0"/>
    <w:link w:val="aa"/>
    <w:uiPriority w:val="99"/>
    <w:rsid w:val="000E05CF"/>
  </w:style>
  <w:style w:type="paragraph" w:styleId="ac">
    <w:name w:val="annotation subject"/>
    <w:basedOn w:val="aa"/>
    <w:next w:val="aa"/>
    <w:link w:val="ad"/>
    <w:uiPriority w:val="99"/>
    <w:semiHidden/>
    <w:unhideWhenUsed/>
    <w:rsid w:val="000E05CF"/>
    <w:rPr>
      <w:b/>
      <w:bCs/>
    </w:rPr>
  </w:style>
  <w:style w:type="character" w:customStyle="1" w:styleId="ad">
    <w:name w:val="コメント内容 (文字)"/>
    <w:basedOn w:val="ab"/>
    <w:link w:val="ac"/>
    <w:uiPriority w:val="99"/>
    <w:semiHidden/>
    <w:rsid w:val="000E05CF"/>
    <w:rPr>
      <w:b/>
      <w:bCs/>
    </w:rPr>
  </w:style>
  <w:style w:type="paragraph" w:styleId="ae">
    <w:name w:val="List Paragraph"/>
    <w:basedOn w:val="a"/>
    <w:uiPriority w:val="34"/>
    <w:qFormat/>
    <w:rsid w:val="008A3B6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428</Words>
  <Characters>2446</Characters>
  <Application>Microsoft Office Word</Application>
  <DocSecurity>0</DocSecurity>
  <Lines>20</Lines>
  <Paragraphs>5</Paragraphs>
  <ScaleCrop>false</ScaleCrop>
  <Company/>
  <LinksUpToDate>false</LinksUpToDate>
  <CharactersWithSpaces>2869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2026-07-08T06:37:00Z</dcterms:created>
  <dcterms:modified xsi:type="dcterms:W3CDTF">2026-07-08T06:37:00Z</dcterms:modified>
</cp:coreProperties>
</file>